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Vyplněná příloha č. 2 tvoří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34C80481" w:rsidR="00DB12F7" w:rsidRPr="00F028F3" w:rsidRDefault="009950BC" w:rsidP="00DB12F7">
      <w:pPr>
        <w:shd w:val="clear" w:color="auto" w:fill="FFD966" w:themeFill="accent4" w:themeFillTint="99"/>
        <w:rPr>
          <w:rFonts w:ascii="Calibri" w:hAnsi="Calibri" w:cs="Calibri"/>
          <w:sz w:val="32"/>
          <w:szCs w:val="32"/>
        </w:rPr>
      </w:pPr>
      <w:r w:rsidRPr="009950BC">
        <w:rPr>
          <w:rFonts w:ascii="Calibri" w:hAnsi="Calibri" w:cs="Calibri"/>
          <w:b/>
          <w:sz w:val="32"/>
          <w:szCs w:val="32"/>
        </w:rPr>
        <w:t>Anesteziologický přístroj</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EA0616">
      <w:pPr>
        <w:pStyle w:val="Nadpis2"/>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950BC" w:rsidRPr="009950BC" w14:paraId="4C94A350" w14:textId="77777777" w:rsidTr="00037473">
        <w:trPr>
          <w:trHeight w:val="387"/>
        </w:trPr>
        <w:tc>
          <w:tcPr>
            <w:tcW w:w="4536" w:type="dxa"/>
            <w:shd w:val="clear" w:color="auto" w:fill="BDD6EE" w:themeFill="accent1" w:themeFillTint="66"/>
            <w:vAlign w:val="center"/>
          </w:tcPr>
          <w:p w14:paraId="2791DE30" w14:textId="77777777" w:rsidR="009950BC" w:rsidRPr="009950BC" w:rsidRDefault="009950BC" w:rsidP="009950BC">
            <w:pPr>
              <w:rPr>
                <w:rFonts w:asciiTheme="minorHAnsi" w:hAnsiTheme="minorHAnsi"/>
                <w:b/>
                <w:sz w:val="28"/>
                <w:szCs w:val="28"/>
              </w:rPr>
            </w:pPr>
            <w:r w:rsidRPr="009950BC">
              <w:rPr>
                <w:rFonts w:asciiTheme="minorHAnsi" w:hAnsiTheme="minorHAnsi"/>
                <w:b/>
                <w:sz w:val="28"/>
                <w:szCs w:val="28"/>
              </w:rPr>
              <w:t>Položka ve</w:t>
            </w:r>
            <w:r w:rsidRPr="009950BC">
              <w:rPr>
                <w:rFonts w:asciiTheme="minorHAnsi" w:hAnsiTheme="minorHAnsi"/>
                <w:b/>
                <w:bCs/>
                <w:sz w:val="28"/>
                <w:szCs w:val="28"/>
              </w:rPr>
              <w:t xml:space="preserve">řejné </w:t>
            </w:r>
            <w:r w:rsidRPr="009950BC">
              <w:rPr>
                <w:rFonts w:asciiTheme="minorHAnsi" w:hAnsiTheme="minorHAnsi"/>
                <w:b/>
                <w:sz w:val="28"/>
                <w:szCs w:val="28"/>
              </w:rPr>
              <w:t>zakázky</w:t>
            </w:r>
          </w:p>
        </w:tc>
        <w:tc>
          <w:tcPr>
            <w:tcW w:w="5097" w:type="dxa"/>
            <w:gridSpan w:val="2"/>
            <w:shd w:val="clear" w:color="auto" w:fill="BDD6EE" w:themeFill="accent1" w:themeFillTint="66"/>
            <w:vAlign w:val="center"/>
          </w:tcPr>
          <w:p w14:paraId="22059E3F" w14:textId="52DA8E71" w:rsidR="009950BC" w:rsidRPr="009950BC" w:rsidRDefault="009950BC" w:rsidP="009950BC">
            <w:pPr>
              <w:rPr>
                <w:rFonts w:ascii="Calibri" w:eastAsia="Calibri" w:hAnsi="Calibri" w:cs="Arial"/>
                <w:b/>
                <w:bCs/>
                <w:color w:val="000000"/>
                <w:sz w:val="28"/>
                <w:szCs w:val="28"/>
                <w:lang w:eastAsia="en-US"/>
              </w:rPr>
            </w:pPr>
            <w:r w:rsidRPr="009950BC">
              <w:rPr>
                <w:rFonts w:ascii="Calibri" w:eastAsia="Calibri" w:hAnsi="Calibri" w:cs="Arial"/>
                <w:b/>
                <w:bCs/>
                <w:color w:val="000000"/>
                <w:sz w:val="28"/>
                <w:szCs w:val="28"/>
                <w:lang w:eastAsia="en-US"/>
              </w:rPr>
              <w:t>Anesteziologický přístroj – 1</w:t>
            </w:r>
            <w:r w:rsidR="0039059D">
              <w:rPr>
                <w:rFonts w:ascii="Calibri" w:eastAsia="Calibri" w:hAnsi="Calibri" w:cs="Arial"/>
                <w:b/>
                <w:bCs/>
                <w:color w:val="000000"/>
                <w:sz w:val="28"/>
                <w:szCs w:val="28"/>
                <w:lang w:eastAsia="en-US"/>
              </w:rPr>
              <w:t xml:space="preserve"> </w:t>
            </w:r>
            <w:r w:rsidRPr="009950BC">
              <w:rPr>
                <w:rFonts w:ascii="Calibri" w:eastAsia="Calibri" w:hAnsi="Calibri" w:cs="Arial"/>
                <w:b/>
                <w:bCs/>
                <w:color w:val="000000"/>
                <w:sz w:val="28"/>
                <w:szCs w:val="28"/>
                <w:lang w:eastAsia="en-US"/>
              </w:rPr>
              <w:t xml:space="preserve">ks </w:t>
            </w:r>
          </w:p>
        </w:tc>
      </w:tr>
      <w:tr w:rsidR="009950BC" w:rsidRPr="009950BC" w14:paraId="3AA2953E" w14:textId="77777777" w:rsidTr="00037473">
        <w:tc>
          <w:tcPr>
            <w:tcW w:w="4536" w:type="dxa"/>
            <w:shd w:val="clear" w:color="auto" w:fill="F7CAAC" w:themeFill="accent2" w:themeFillTint="66"/>
          </w:tcPr>
          <w:p w14:paraId="7D4A1863" w14:textId="77777777" w:rsidR="009950BC" w:rsidRPr="009950BC" w:rsidRDefault="009950BC" w:rsidP="009950BC">
            <w:pPr>
              <w:keepNext/>
              <w:outlineLvl w:val="5"/>
              <w:rPr>
                <w:rFonts w:asciiTheme="minorHAnsi" w:hAnsiTheme="minorHAnsi"/>
                <w:b/>
                <w:sz w:val="22"/>
              </w:rPr>
            </w:pPr>
            <w:r w:rsidRPr="009950BC">
              <w:rPr>
                <w:rFonts w:ascii="Calibri" w:hAnsi="Calibri"/>
                <w:b/>
                <w:sz w:val="22"/>
              </w:rPr>
              <w:t>Závazné charakteristiky a požadavky</w:t>
            </w:r>
          </w:p>
        </w:tc>
        <w:tc>
          <w:tcPr>
            <w:tcW w:w="1276" w:type="dxa"/>
            <w:shd w:val="clear" w:color="auto" w:fill="F7CAAC" w:themeFill="accent2" w:themeFillTint="66"/>
          </w:tcPr>
          <w:p w14:paraId="1E96967D" w14:textId="77777777" w:rsidR="009950BC" w:rsidRPr="009950BC" w:rsidRDefault="009950BC" w:rsidP="009950BC">
            <w:pPr>
              <w:rPr>
                <w:rFonts w:asciiTheme="minorHAnsi" w:hAnsiTheme="minorHAnsi"/>
                <w:b/>
                <w:sz w:val="22"/>
              </w:rPr>
            </w:pPr>
            <w:r w:rsidRPr="009950BC">
              <w:rPr>
                <w:rFonts w:asciiTheme="minorHAnsi" w:hAnsiTheme="minorHAnsi"/>
                <w:b/>
                <w:sz w:val="22"/>
              </w:rPr>
              <w:t>Splnění požadavku ANO/NE</w:t>
            </w:r>
          </w:p>
        </w:tc>
        <w:tc>
          <w:tcPr>
            <w:tcW w:w="3821" w:type="dxa"/>
            <w:shd w:val="clear" w:color="auto" w:fill="F7CAAC" w:themeFill="accent2" w:themeFillTint="66"/>
          </w:tcPr>
          <w:p w14:paraId="1217EB17" w14:textId="77777777" w:rsidR="009950BC" w:rsidRPr="009950BC" w:rsidRDefault="009950BC" w:rsidP="009950BC">
            <w:pPr>
              <w:rPr>
                <w:rFonts w:asciiTheme="minorHAnsi" w:hAnsiTheme="minorHAnsi"/>
                <w:b/>
                <w:sz w:val="22"/>
              </w:rPr>
            </w:pPr>
            <w:r w:rsidRPr="009950BC">
              <w:rPr>
                <w:rFonts w:asciiTheme="minorHAnsi" w:hAnsiTheme="minorHAnsi"/>
                <w:b/>
                <w:sz w:val="22"/>
              </w:rPr>
              <w:t>Popis specifikace nabízeného plnění, ze kterého bude vyplývat splnění požadavků stanovených zadavatelem, možno uvést odkaz na stránku v nabídce.</w:t>
            </w:r>
          </w:p>
        </w:tc>
      </w:tr>
      <w:tr w:rsidR="009950BC" w:rsidRPr="009950BC" w14:paraId="0B2CB17B" w14:textId="77777777" w:rsidTr="00037473">
        <w:tc>
          <w:tcPr>
            <w:tcW w:w="4536" w:type="dxa"/>
          </w:tcPr>
          <w:p w14:paraId="0A4434BB" w14:textId="77777777" w:rsidR="009950BC" w:rsidRPr="009950BC" w:rsidRDefault="009950BC" w:rsidP="009950BC">
            <w:pPr>
              <w:rPr>
                <w:rFonts w:ascii="Calibri" w:hAnsi="Calibri" w:cs="Calibri"/>
                <w:szCs w:val="20"/>
              </w:rPr>
            </w:pPr>
            <w:r w:rsidRPr="009950BC">
              <w:rPr>
                <w:rFonts w:ascii="Calibri" w:hAnsi="Calibri" w:cs="Calibri"/>
                <w:szCs w:val="20"/>
              </w:rPr>
              <w:t xml:space="preserve">Modulární anesteziologický přístroj pro vedení anestézie neonatálních, dětských a dospělých pacientů v koncepci stávající anesteziologické péče Orlickoústecké nemocnice od výrobce GE </w:t>
            </w:r>
            <w:proofErr w:type="spellStart"/>
            <w:r w:rsidRPr="009950BC">
              <w:rPr>
                <w:rFonts w:ascii="Calibri" w:hAnsi="Calibri" w:cs="Calibri"/>
                <w:szCs w:val="20"/>
              </w:rPr>
              <w:t>Healthcare</w:t>
            </w:r>
            <w:proofErr w:type="spellEnd"/>
            <w:r w:rsidRPr="009950BC">
              <w:rPr>
                <w:rFonts w:ascii="Calibri" w:hAnsi="Calibri" w:cs="Calibri"/>
                <w:szCs w:val="20"/>
              </w:rPr>
              <w:t xml:space="preserve"> (zaměnitelnost modulů, přenositelnost parametrů, jednotnost uživatelského rozhraní,</w:t>
            </w:r>
            <w:r w:rsidRPr="009950BC">
              <w:rPr>
                <w:rFonts w:ascii="Calibri" w:hAnsi="Calibri" w:cs="Calibri"/>
                <w:b/>
                <w:bCs/>
                <w:color w:val="EE0000"/>
                <w:szCs w:val="20"/>
              </w:rPr>
              <w:t xml:space="preserve"> </w:t>
            </w:r>
            <w:r w:rsidRPr="009950BC">
              <w:rPr>
                <w:rFonts w:ascii="Calibri" w:hAnsi="Calibri" w:cs="Calibri"/>
                <w:szCs w:val="20"/>
              </w:rPr>
              <w:t>možnost</w:t>
            </w:r>
            <w:r w:rsidRPr="009950BC">
              <w:rPr>
                <w:rFonts w:ascii="Calibri" w:hAnsi="Calibri" w:cs="Calibri"/>
                <w:color w:val="EE0000"/>
                <w:szCs w:val="20"/>
              </w:rPr>
              <w:t xml:space="preserve"> </w:t>
            </w:r>
            <w:r w:rsidRPr="009950BC">
              <w:rPr>
                <w:rFonts w:ascii="Calibri" w:hAnsi="Calibri" w:cs="Calibri"/>
                <w:szCs w:val="20"/>
              </w:rPr>
              <w:t xml:space="preserve">připojení do NIS a KIS, kybernetická bezpečnost při současném zabezpečení dalšího rozvoje oddělení, ochrana investic uživatele) </w:t>
            </w:r>
          </w:p>
        </w:tc>
        <w:tc>
          <w:tcPr>
            <w:tcW w:w="1276" w:type="dxa"/>
          </w:tcPr>
          <w:p w14:paraId="75A7AF2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3CF7D82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57A737A" w14:textId="77777777" w:rsidTr="00037473">
        <w:tc>
          <w:tcPr>
            <w:tcW w:w="4536" w:type="dxa"/>
          </w:tcPr>
          <w:p w14:paraId="4CA17694" w14:textId="77777777" w:rsidR="009950BC" w:rsidRPr="009950BC" w:rsidRDefault="009950BC" w:rsidP="009950BC">
            <w:pPr>
              <w:rPr>
                <w:rFonts w:ascii="Calibri" w:hAnsi="Calibri" w:cs="Calibri"/>
                <w:szCs w:val="20"/>
              </w:rPr>
            </w:pPr>
            <w:r w:rsidRPr="009950BC">
              <w:rPr>
                <w:rFonts w:ascii="Calibri" w:hAnsi="Calibri" w:cs="Calibri"/>
                <w:szCs w:val="20"/>
              </w:rPr>
              <w:t xml:space="preserve">Přístroj určen pro vedení anestézie s malými průtoky čerstvých plynů – </w:t>
            </w:r>
            <w:proofErr w:type="spellStart"/>
            <w:r w:rsidRPr="009950BC">
              <w:rPr>
                <w:rFonts w:ascii="Calibri" w:hAnsi="Calibri" w:cs="Calibri"/>
                <w:szCs w:val="20"/>
              </w:rPr>
              <w:t>low</w:t>
            </w:r>
            <w:proofErr w:type="spellEnd"/>
            <w:r w:rsidRPr="009950BC">
              <w:rPr>
                <w:rFonts w:ascii="Calibri" w:hAnsi="Calibri" w:cs="Calibri"/>
                <w:szCs w:val="20"/>
              </w:rPr>
              <w:t xml:space="preserve"> </w:t>
            </w:r>
            <w:proofErr w:type="spellStart"/>
            <w:r w:rsidRPr="009950BC">
              <w:rPr>
                <w:rFonts w:ascii="Calibri" w:hAnsi="Calibri" w:cs="Calibri"/>
                <w:szCs w:val="20"/>
              </w:rPr>
              <w:t>flow</w:t>
            </w:r>
            <w:proofErr w:type="spellEnd"/>
            <w:r w:rsidRPr="009950BC">
              <w:rPr>
                <w:rFonts w:ascii="Calibri" w:hAnsi="Calibri" w:cs="Calibri"/>
                <w:szCs w:val="20"/>
              </w:rPr>
              <w:t xml:space="preserve"> a </w:t>
            </w:r>
            <w:proofErr w:type="spellStart"/>
            <w:r w:rsidRPr="009950BC">
              <w:rPr>
                <w:rFonts w:ascii="Calibri" w:hAnsi="Calibri" w:cs="Calibri"/>
                <w:szCs w:val="20"/>
              </w:rPr>
              <w:t>minimal</w:t>
            </w:r>
            <w:proofErr w:type="spellEnd"/>
            <w:r w:rsidRPr="009950BC">
              <w:rPr>
                <w:rFonts w:ascii="Calibri" w:hAnsi="Calibri" w:cs="Calibri"/>
                <w:szCs w:val="20"/>
              </w:rPr>
              <w:t xml:space="preserve"> </w:t>
            </w:r>
            <w:proofErr w:type="spellStart"/>
            <w:r w:rsidRPr="009950BC">
              <w:rPr>
                <w:rFonts w:ascii="Calibri" w:hAnsi="Calibri" w:cs="Calibri"/>
                <w:szCs w:val="20"/>
              </w:rPr>
              <w:t>flow</w:t>
            </w:r>
            <w:proofErr w:type="spellEnd"/>
            <w:r w:rsidRPr="009950BC">
              <w:rPr>
                <w:rFonts w:ascii="Calibri" w:hAnsi="Calibri" w:cs="Calibri"/>
                <w:szCs w:val="20"/>
              </w:rPr>
              <w:t xml:space="preserve"> </w:t>
            </w:r>
            <w:proofErr w:type="spellStart"/>
            <w:r w:rsidRPr="009950BC">
              <w:rPr>
                <w:rFonts w:ascii="Calibri" w:hAnsi="Calibri" w:cs="Calibri"/>
                <w:szCs w:val="20"/>
              </w:rPr>
              <w:t>metabolic</w:t>
            </w:r>
            <w:proofErr w:type="spellEnd"/>
            <w:r w:rsidRPr="009950BC">
              <w:rPr>
                <w:rFonts w:ascii="Calibri" w:hAnsi="Calibri" w:cs="Calibri"/>
                <w:szCs w:val="20"/>
              </w:rPr>
              <w:t xml:space="preserve"> </w:t>
            </w:r>
            <w:proofErr w:type="spellStart"/>
            <w:r w:rsidRPr="009950BC">
              <w:rPr>
                <w:rFonts w:ascii="Calibri" w:hAnsi="Calibri" w:cs="Calibri"/>
                <w:szCs w:val="20"/>
              </w:rPr>
              <w:t>flow</w:t>
            </w:r>
            <w:proofErr w:type="spellEnd"/>
            <w:r w:rsidRPr="009950BC">
              <w:rPr>
                <w:rFonts w:ascii="Calibri" w:hAnsi="Calibri" w:cs="Calibri"/>
                <w:szCs w:val="20"/>
              </w:rPr>
              <w:t xml:space="preserve"> Součástí je barevný komplexní anesteziologický monitor vitálních funkcí, plynové analýzy a ventilace </w:t>
            </w:r>
            <w:proofErr w:type="gramStart"/>
            <w:r w:rsidRPr="009950BC">
              <w:rPr>
                <w:rFonts w:ascii="Calibri" w:hAnsi="Calibri" w:cs="Calibri"/>
                <w:szCs w:val="20"/>
              </w:rPr>
              <w:t xml:space="preserve">zahrnující </w:t>
            </w:r>
            <w:r w:rsidRPr="009950BC">
              <w:rPr>
                <w:rFonts w:ascii="Calibri" w:hAnsi="Calibri" w:cs="Calibri"/>
                <w:strike/>
                <w:color w:val="EE0000"/>
                <w:szCs w:val="20"/>
              </w:rPr>
              <w:t xml:space="preserve"> </w:t>
            </w:r>
            <w:r w:rsidRPr="009950BC">
              <w:rPr>
                <w:rFonts w:ascii="Calibri" w:hAnsi="Calibri" w:cs="Calibri"/>
                <w:szCs w:val="20"/>
              </w:rPr>
              <w:t>spirometrii</w:t>
            </w:r>
            <w:proofErr w:type="gramEnd"/>
            <w:r w:rsidRPr="009950BC">
              <w:rPr>
                <w:rFonts w:ascii="Calibri" w:hAnsi="Calibri" w:cs="Calibri"/>
                <w:szCs w:val="20"/>
              </w:rPr>
              <w:t xml:space="preserve"> </w:t>
            </w:r>
          </w:p>
        </w:tc>
        <w:tc>
          <w:tcPr>
            <w:tcW w:w="1276" w:type="dxa"/>
          </w:tcPr>
          <w:p w14:paraId="694EDCC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1780C3E"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10BD229" w14:textId="77777777" w:rsidTr="00037473">
        <w:tc>
          <w:tcPr>
            <w:tcW w:w="4536" w:type="dxa"/>
          </w:tcPr>
          <w:p w14:paraId="05ACD7B4" w14:textId="77777777" w:rsidR="009950BC" w:rsidRPr="009950BC" w:rsidRDefault="009950BC" w:rsidP="009950BC">
            <w:pPr>
              <w:rPr>
                <w:rFonts w:ascii="Calibri" w:hAnsi="Calibri" w:cs="Calibri"/>
                <w:szCs w:val="20"/>
              </w:rPr>
            </w:pPr>
            <w:r w:rsidRPr="009950BC">
              <w:rPr>
                <w:rFonts w:ascii="Calibri" w:hAnsi="Calibri" w:cs="Calibri"/>
                <w:szCs w:val="20"/>
              </w:rPr>
              <w:t>Přístroj bude připojen k centrálnímu rozvodu plynů – vzduch, O</w:t>
            </w:r>
            <w:r w:rsidRPr="009950BC">
              <w:rPr>
                <w:rFonts w:ascii="Calibri" w:hAnsi="Calibri" w:cs="Calibri"/>
                <w:szCs w:val="20"/>
                <w:vertAlign w:val="subscript"/>
              </w:rPr>
              <w:t>2</w:t>
            </w:r>
            <w:r w:rsidRPr="009950BC">
              <w:rPr>
                <w:rFonts w:ascii="Calibri" w:hAnsi="Calibri" w:cs="Calibri"/>
                <w:szCs w:val="20"/>
              </w:rPr>
              <w:t xml:space="preserve"> a současně zálohově k tlakovým lahvím umístěných na přístroji </w:t>
            </w:r>
          </w:p>
        </w:tc>
        <w:tc>
          <w:tcPr>
            <w:tcW w:w="1276" w:type="dxa"/>
          </w:tcPr>
          <w:p w14:paraId="52DBD9B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73B828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014E91B1" w14:textId="77777777" w:rsidTr="00037473">
        <w:tc>
          <w:tcPr>
            <w:tcW w:w="4536" w:type="dxa"/>
          </w:tcPr>
          <w:p w14:paraId="5D8A2331" w14:textId="77777777" w:rsidR="009950BC" w:rsidRPr="009950BC" w:rsidRDefault="009950BC" w:rsidP="009950BC">
            <w:pPr>
              <w:rPr>
                <w:rFonts w:ascii="Calibri" w:hAnsi="Calibri" w:cs="Calibri"/>
                <w:szCs w:val="20"/>
              </w:rPr>
            </w:pPr>
            <w:r w:rsidRPr="009950BC">
              <w:rPr>
                <w:rFonts w:ascii="Calibri" w:hAnsi="Calibri" w:cs="Calibri"/>
                <w:szCs w:val="20"/>
              </w:rPr>
              <w:t xml:space="preserve">Pojízdné provedení s brzděnými kolečky </w:t>
            </w:r>
          </w:p>
        </w:tc>
        <w:tc>
          <w:tcPr>
            <w:tcW w:w="1276" w:type="dxa"/>
          </w:tcPr>
          <w:p w14:paraId="177506C4"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7F913942"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4C10DAEB" w14:textId="77777777" w:rsidTr="00037473">
        <w:tc>
          <w:tcPr>
            <w:tcW w:w="4536" w:type="dxa"/>
          </w:tcPr>
          <w:p w14:paraId="3E37D864" w14:textId="77777777" w:rsidR="009950BC" w:rsidRPr="009950BC" w:rsidRDefault="009950BC" w:rsidP="009950BC">
            <w:pPr>
              <w:rPr>
                <w:rFonts w:ascii="Calibri" w:hAnsi="Calibri" w:cs="Calibri"/>
                <w:szCs w:val="20"/>
              </w:rPr>
            </w:pPr>
            <w:r w:rsidRPr="009950BC">
              <w:rPr>
                <w:rFonts w:ascii="Calibri" w:hAnsi="Calibri" w:cs="Calibri"/>
                <w:szCs w:val="20"/>
              </w:rPr>
              <w:t xml:space="preserve">Velká pracovní plocha pro dokumentaci včetně sklápěcího stolku pro PC </w:t>
            </w:r>
          </w:p>
        </w:tc>
        <w:tc>
          <w:tcPr>
            <w:tcW w:w="1276" w:type="dxa"/>
          </w:tcPr>
          <w:p w14:paraId="7F754AC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1C34A9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DDB7EEA" w14:textId="77777777" w:rsidTr="00037473">
        <w:tc>
          <w:tcPr>
            <w:tcW w:w="4536" w:type="dxa"/>
          </w:tcPr>
          <w:p w14:paraId="3DAB4A54" w14:textId="77777777" w:rsidR="009950BC" w:rsidRPr="009950BC" w:rsidRDefault="009950BC" w:rsidP="009950BC">
            <w:pPr>
              <w:rPr>
                <w:rFonts w:ascii="Calibri" w:hAnsi="Calibri" w:cs="Calibri"/>
                <w:szCs w:val="20"/>
              </w:rPr>
            </w:pPr>
            <w:r w:rsidRPr="009950BC">
              <w:rPr>
                <w:rFonts w:ascii="Calibri" w:hAnsi="Calibri" w:cs="Calibri"/>
                <w:szCs w:val="20"/>
              </w:rPr>
              <w:t>Uzavřený těsný pacientský okruh se systémem odtahu přebytečných plynů a návratem vzorku plynu zpět do pacientského okruhu</w:t>
            </w:r>
          </w:p>
        </w:tc>
        <w:tc>
          <w:tcPr>
            <w:tcW w:w="1276" w:type="dxa"/>
          </w:tcPr>
          <w:p w14:paraId="6F4F540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1567BE2"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B185A76" w14:textId="77777777" w:rsidTr="00037473">
        <w:trPr>
          <w:trHeight w:val="299"/>
        </w:trPr>
        <w:tc>
          <w:tcPr>
            <w:tcW w:w="4536" w:type="dxa"/>
          </w:tcPr>
          <w:p w14:paraId="68A0D3D6" w14:textId="77777777" w:rsidR="009950BC" w:rsidRPr="009950BC" w:rsidRDefault="009950BC" w:rsidP="009950BC">
            <w:pPr>
              <w:rPr>
                <w:rFonts w:ascii="Calibri" w:hAnsi="Calibri" w:cs="Calibri"/>
                <w:szCs w:val="20"/>
              </w:rPr>
            </w:pPr>
            <w:r w:rsidRPr="009950BC">
              <w:rPr>
                <w:rFonts w:ascii="Calibri" w:hAnsi="Calibri" w:cs="Calibri"/>
                <w:szCs w:val="20"/>
              </w:rPr>
              <w:lastRenderedPageBreak/>
              <w:t>Malý objem pacientského okruhu a absorbéru CO</w:t>
            </w:r>
            <w:r w:rsidRPr="009950BC">
              <w:rPr>
                <w:rFonts w:ascii="Calibri" w:hAnsi="Calibri" w:cs="Calibri"/>
                <w:szCs w:val="20"/>
                <w:vertAlign w:val="subscript"/>
              </w:rPr>
              <w:t>2</w:t>
            </w:r>
            <w:r w:rsidRPr="009950BC">
              <w:rPr>
                <w:rFonts w:ascii="Calibri" w:hAnsi="Calibri" w:cs="Calibri"/>
                <w:szCs w:val="20"/>
              </w:rPr>
              <w:t xml:space="preserve">, max. 3 litry </w:t>
            </w:r>
          </w:p>
        </w:tc>
        <w:tc>
          <w:tcPr>
            <w:tcW w:w="1276" w:type="dxa"/>
          </w:tcPr>
          <w:p w14:paraId="7CEBAA41"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77EF86EE"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2781988C" w14:textId="77777777" w:rsidTr="00037473">
        <w:trPr>
          <w:trHeight w:val="291"/>
        </w:trPr>
        <w:tc>
          <w:tcPr>
            <w:tcW w:w="4536" w:type="dxa"/>
          </w:tcPr>
          <w:p w14:paraId="30534067" w14:textId="77777777" w:rsidR="009950BC" w:rsidRPr="009950BC" w:rsidRDefault="009950BC" w:rsidP="009950BC">
            <w:pPr>
              <w:rPr>
                <w:rFonts w:ascii="Calibri" w:hAnsi="Calibri" w:cs="Calibri"/>
                <w:szCs w:val="20"/>
              </w:rPr>
            </w:pPr>
            <w:r w:rsidRPr="009950BC">
              <w:rPr>
                <w:rFonts w:ascii="Calibri" w:hAnsi="Calibri" w:cs="Calibri"/>
                <w:szCs w:val="20"/>
              </w:rPr>
              <w:t xml:space="preserve">Nezávislý vak ruční ventilace </w:t>
            </w:r>
          </w:p>
        </w:tc>
        <w:tc>
          <w:tcPr>
            <w:tcW w:w="1276" w:type="dxa"/>
          </w:tcPr>
          <w:p w14:paraId="04DA799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C77B5A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0092F69" w14:textId="77777777" w:rsidTr="00037473">
        <w:trPr>
          <w:trHeight w:val="538"/>
        </w:trPr>
        <w:tc>
          <w:tcPr>
            <w:tcW w:w="4536" w:type="dxa"/>
          </w:tcPr>
          <w:p w14:paraId="31C5FF83" w14:textId="77777777" w:rsidR="009950BC" w:rsidRPr="009950BC" w:rsidRDefault="009950BC" w:rsidP="009950BC">
            <w:pPr>
              <w:rPr>
                <w:rFonts w:ascii="Calibri" w:hAnsi="Calibri" w:cs="Calibri"/>
                <w:szCs w:val="20"/>
              </w:rPr>
            </w:pPr>
            <w:r w:rsidRPr="009950BC">
              <w:rPr>
                <w:rFonts w:ascii="Calibri" w:hAnsi="Calibri" w:cs="Calibri"/>
                <w:szCs w:val="20"/>
              </w:rPr>
              <w:t>Přímý vstup čerstvých plynů a anestetik do inspirační větve pro rychlý úvod a ukončení anestézie Integrovaný O</w:t>
            </w:r>
            <w:r w:rsidRPr="009950BC">
              <w:rPr>
                <w:rFonts w:ascii="Calibri" w:hAnsi="Calibri" w:cs="Calibri"/>
                <w:szCs w:val="20"/>
                <w:vertAlign w:val="subscript"/>
              </w:rPr>
              <w:t xml:space="preserve">2 </w:t>
            </w:r>
            <w:r w:rsidRPr="009950BC">
              <w:rPr>
                <w:rFonts w:ascii="Calibri" w:hAnsi="Calibri" w:cs="Calibri"/>
                <w:szCs w:val="20"/>
              </w:rPr>
              <w:t xml:space="preserve">bypass </w:t>
            </w:r>
          </w:p>
        </w:tc>
        <w:tc>
          <w:tcPr>
            <w:tcW w:w="1276" w:type="dxa"/>
          </w:tcPr>
          <w:p w14:paraId="13E8177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9D8DFA9"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6D3929F" w14:textId="77777777" w:rsidTr="00037473">
        <w:trPr>
          <w:trHeight w:val="538"/>
        </w:trPr>
        <w:tc>
          <w:tcPr>
            <w:tcW w:w="4536" w:type="dxa"/>
          </w:tcPr>
          <w:p w14:paraId="1B6CA0E5" w14:textId="77777777" w:rsidR="009950BC" w:rsidRPr="009950BC" w:rsidRDefault="009950BC" w:rsidP="009950BC">
            <w:pPr>
              <w:rPr>
                <w:rFonts w:ascii="Calibri" w:hAnsi="Calibri" w:cs="Calibri"/>
                <w:szCs w:val="20"/>
              </w:rPr>
            </w:pPr>
            <w:r w:rsidRPr="009950BC">
              <w:rPr>
                <w:rFonts w:ascii="Calibri" w:hAnsi="Calibri" w:cs="Calibri"/>
                <w:szCs w:val="20"/>
              </w:rPr>
              <w:t>Dodatečný výstup kyslíku pro kyslíkové brýle, O</w:t>
            </w:r>
            <w:r w:rsidRPr="009950BC">
              <w:rPr>
                <w:rFonts w:ascii="Calibri" w:hAnsi="Calibri" w:cs="Calibri"/>
                <w:szCs w:val="20"/>
                <w:vertAlign w:val="subscript"/>
              </w:rPr>
              <w:t xml:space="preserve">2 </w:t>
            </w:r>
            <w:r w:rsidRPr="009950BC">
              <w:rPr>
                <w:rFonts w:ascii="Calibri" w:hAnsi="Calibri" w:cs="Calibri"/>
                <w:szCs w:val="20"/>
              </w:rPr>
              <w:t xml:space="preserve">+ vzduch </w:t>
            </w:r>
          </w:p>
        </w:tc>
        <w:tc>
          <w:tcPr>
            <w:tcW w:w="1276" w:type="dxa"/>
          </w:tcPr>
          <w:p w14:paraId="31652B3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1369A8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FA94446" w14:textId="77777777" w:rsidTr="00037473">
        <w:trPr>
          <w:trHeight w:val="538"/>
        </w:trPr>
        <w:tc>
          <w:tcPr>
            <w:tcW w:w="4536" w:type="dxa"/>
          </w:tcPr>
          <w:p w14:paraId="2DACCC95" w14:textId="77777777" w:rsidR="009950BC" w:rsidRPr="009950BC" w:rsidRDefault="009950BC" w:rsidP="009950BC">
            <w:pPr>
              <w:rPr>
                <w:rFonts w:ascii="Calibri" w:hAnsi="Calibri" w:cs="Calibri"/>
                <w:szCs w:val="20"/>
              </w:rPr>
            </w:pPr>
            <w:r w:rsidRPr="009950BC">
              <w:rPr>
                <w:rFonts w:ascii="Calibri" w:hAnsi="Calibri" w:cs="Calibri"/>
                <w:szCs w:val="20"/>
              </w:rPr>
              <w:t xml:space="preserve">Připojení jednocestného ventilačního systému na vývod čerstvých plynů </w:t>
            </w:r>
          </w:p>
        </w:tc>
        <w:tc>
          <w:tcPr>
            <w:tcW w:w="1276" w:type="dxa"/>
          </w:tcPr>
          <w:p w14:paraId="59313C7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0EA180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0FDA5A9" w14:textId="77777777" w:rsidTr="00037473">
        <w:trPr>
          <w:trHeight w:val="538"/>
        </w:trPr>
        <w:tc>
          <w:tcPr>
            <w:tcW w:w="4536" w:type="dxa"/>
          </w:tcPr>
          <w:p w14:paraId="5BAD08F2" w14:textId="77777777" w:rsidR="009950BC" w:rsidRPr="009950BC" w:rsidRDefault="009950BC" w:rsidP="009950BC">
            <w:pPr>
              <w:rPr>
                <w:rFonts w:ascii="Calibri" w:hAnsi="Calibri" w:cs="Calibri"/>
                <w:szCs w:val="20"/>
              </w:rPr>
            </w:pPr>
            <w:r w:rsidRPr="009950BC">
              <w:rPr>
                <w:rFonts w:ascii="Calibri" w:hAnsi="Calibri" w:cs="Calibri"/>
                <w:szCs w:val="20"/>
              </w:rPr>
              <w:t xml:space="preserve">Elektronické průtokoměry s přesností nastavení </w:t>
            </w:r>
            <w:proofErr w:type="spellStart"/>
            <w:r w:rsidRPr="009950BC">
              <w:rPr>
                <w:rFonts w:ascii="Calibri" w:hAnsi="Calibri" w:cs="Calibri"/>
                <w:szCs w:val="20"/>
              </w:rPr>
              <w:t>flow</w:t>
            </w:r>
            <w:proofErr w:type="spellEnd"/>
            <w:r w:rsidRPr="009950BC">
              <w:rPr>
                <w:rFonts w:ascii="Calibri" w:hAnsi="Calibri" w:cs="Calibri"/>
                <w:szCs w:val="20"/>
              </w:rPr>
              <w:t xml:space="preserve"> od 0,15 ml s elektronickým zobrazením průtoků čerstvých plynů a anestetik zamezující vytvoření hypoxické směsi na výstupu inspirační větvě. </w:t>
            </w:r>
          </w:p>
        </w:tc>
        <w:tc>
          <w:tcPr>
            <w:tcW w:w="1276" w:type="dxa"/>
          </w:tcPr>
          <w:p w14:paraId="183D0BC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8F8847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FC92E8B" w14:textId="77777777" w:rsidTr="00037473">
        <w:trPr>
          <w:trHeight w:val="538"/>
        </w:trPr>
        <w:tc>
          <w:tcPr>
            <w:tcW w:w="4536" w:type="dxa"/>
          </w:tcPr>
          <w:p w14:paraId="4DC930AA" w14:textId="77777777" w:rsidR="009950BC" w:rsidRPr="009950BC" w:rsidRDefault="009950BC" w:rsidP="009950BC">
            <w:pPr>
              <w:rPr>
                <w:rFonts w:ascii="Calibri" w:hAnsi="Calibri" w:cs="Calibri"/>
                <w:szCs w:val="20"/>
              </w:rPr>
            </w:pPr>
            <w:r w:rsidRPr="009950BC">
              <w:rPr>
                <w:rFonts w:ascii="Calibri" w:hAnsi="Calibri" w:cs="Calibri"/>
                <w:szCs w:val="20"/>
              </w:rPr>
              <w:t xml:space="preserve">Nastavení požadované minimální inspirační frakce kyslíku v uzavřeném pacientském okruhu </w:t>
            </w:r>
          </w:p>
        </w:tc>
        <w:tc>
          <w:tcPr>
            <w:tcW w:w="1276" w:type="dxa"/>
          </w:tcPr>
          <w:p w14:paraId="3A5CD5B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68036F6"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1EBF783" w14:textId="77777777" w:rsidTr="00037473">
        <w:trPr>
          <w:trHeight w:val="538"/>
        </w:trPr>
        <w:tc>
          <w:tcPr>
            <w:tcW w:w="4536" w:type="dxa"/>
          </w:tcPr>
          <w:p w14:paraId="740B66A8" w14:textId="77777777" w:rsidR="009950BC" w:rsidRPr="009950BC" w:rsidRDefault="009950BC" w:rsidP="009950BC">
            <w:pPr>
              <w:rPr>
                <w:rFonts w:ascii="Calibri" w:hAnsi="Calibri" w:cs="Calibri"/>
                <w:szCs w:val="20"/>
              </w:rPr>
            </w:pPr>
            <w:r w:rsidRPr="009950BC">
              <w:rPr>
                <w:rFonts w:ascii="Calibri" w:hAnsi="Calibri" w:cs="Calibri"/>
                <w:szCs w:val="20"/>
              </w:rPr>
              <w:t>Programové podání směsi inhalačních anestetik dle MAC/ Mac věk</w:t>
            </w:r>
          </w:p>
        </w:tc>
        <w:tc>
          <w:tcPr>
            <w:tcW w:w="1276" w:type="dxa"/>
          </w:tcPr>
          <w:p w14:paraId="746E24E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08AA51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9C5DD39" w14:textId="77777777" w:rsidTr="00037473">
        <w:trPr>
          <w:trHeight w:val="538"/>
        </w:trPr>
        <w:tc>
          <w:tcPr>
            <w:tcW w:w="4536" w:type="dxa"/>
          </w:tcPr>
          <w:p w14:paraId="7483311B" w14:textId="77777777" w:rsidR="009950BC" w:rsidRPr="009950BC" w:rsidRDefault="009950BC" w:rsidP="009950BC">
            <w:pPr>
              <w:rPr>
                <w:rFonts w:ascii="Calibri" w:hAnsi="Calibri" w:cs="Calibri"/>
                <w:szCs w:val="20"/>
              </w:rPr>
            </w:pPr>
            <w:r w:rsidRPr="009950BC">
              <w:rPr>
                <w:rFonts w:ascii="Calibri" w:hAnsi="Calibri" w:cs="Calibri"/>
                <w:szCs w:val="20"/>
              </w:rPr>
              <w:t xml:space="preserve">Programové podání čerstvé směsi podle místně nejvíce používaných koncentrací čerstvých plynů, pro úvod do anestézie, vedení anestézie a ukončení výkonu </w:t>
            </w:r>
          </w:p>
        </w:tc>
        <w:tc>
          <w:tcPr>
            <w:tcW w:w="1276" w:type="dxa"/>
          </w:tcPr>
          <w:p w14:paraId="67FFD4D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C942114"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28CE3DF" w14:textId="77777777" w:rsidTr="00037473">
        <w:trPr>
          <w:trHeight w:val="538"/>
        </w:trPr>
        <w:tc>
          <w:tcPr>
            <w:tcW w:w="4536" w:type="dxa"/>
          </w:tcPr>
          <w:p w14:paraId="76C4AF31" w14:textId="62E43AE1" w:rsidR="009950BC" w:rsidRPr="009950BC" w:rsidRDefault="009950BC" w:rsidP="009950BC">
            <w:pPr>
              <w:rPr>
                <w:rFonts w:ascii="Calibri" w:hAnsi="Calibri" w:cs="Calibri"/>
                <w:szCs w:val="20"/>
              </w:rPr>
            </w:pPr>
            <w:r w:rsidRPr="009950BC">
              <w:rPr>
                <w:rFonts w:ascii="Calibri" w:hAnsi="Calibri" w:cs="Calibri"/>
                <w:szCs w:val="20"/>
              </w:rPr>
              <w:t xml:space="preserve">Programové podávání čerstvé směsi zamezující </w:t>
            </w:r>
            <w:proofErr w:type="spellStart"/>
            <w:r w:rsidRPr="009950BC">
              <w:rPr>
                <w:rFonts w:ascii="Calibri" w:hAnsi="Calibri" w:cs="Calibri"/>
                <w:szCs w:val="20"/>
              </w:rPr>
              <w:t>hyperoxemii</w:t>
            </w:r>
            <w:proofErr w:type="spellEnd"/>
          </w:p>
        </w:tc>
        <w:tc>
          <w:tcPr>
            <w:tcW w:w="1276" w:type="dxa"/>
          </w:tcPr>
          <w:p w14:paraId="7281E2A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BE2456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8E6A1C4" w14:textId="77777777" w:rsidTr="00037473">
        <w:trPr>
          <w:trHeight w:val="420"/>
        </w:trPr>
        <w:tc>
          <w:tcPr>
            <w:tcW w:w="4536" w:type="dxa"/>
          </w:tcPr>
          <w:p w14:paraId="620EB40E" w14:textId="77777777" w:rsidR="009950BC" w:rsidRPr="009950BC" w:rsidRDefault="009950BC" w:rsidP="009950BC">
            <w:pPr>
              <w:tabs>
                <w:tab w:val="left" w:pos="1410"/>
              </w:tabs>
              <w:rPr>
                <w:rFonts w:ascii="Calibri" w:hAnsi="Calibri" w:cs="Calibri"/>
                <w:szCs w:val="20"/>
              </w:rPr>
            </w:pPr>
            <w:r w:rsidRPr="009950BC">
              <w:rPr>
                <w:rFonts w:ascii="Calibri" w:hAnsi="Calibri" w:cs="Calibri"/>
                <w:szCs w:val="20"/>
              </w:rPr>
              <w:t xml:space="preserve">Odsávačka pro odsávání sekretu </w:t>
            </w:r>
          </w:p>
        </w:tc>
        <w:tc>
          <w:tcPr>
            <w:tcW w:w="1276" w:type="dxa"/>
          </w:tcPr>
          <w:p w14:paraId="691E7951"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120F86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806062D" w14:textId="77777777" w:rsidTr="00037473">
        <w:tc>
          <w:tcPr>
            <w:tcW w:w="4536" w:type="dxa"/>
          </w:tcPr>
          <w:p w14:paraId="42D8E34D" w14:textId="77777777" w:rsidR="009950BC" w:rsidRPr="009950BC" w:rsidRDefault="009950BC" w:rsidP="009950BC">
            <w:pPr>
              <w:rPr>
                <w:rFonts w:ascii="Calibri" w:hAnsi="Calibri" w:cs="Calibri"/>
                <w:szCs w:val="20"/>
              </w:rPr>
            </w:pPr>
            <w:r w:rsidRPr="009950BC">
              <w:rPr>
                <w:rFonts w:ascii="Calibri" w:hAnsi="Calibri" w:cs="Calibri"/>
                <w:szCs w:val="20"/>
              </w:rPr>
              <w:t xml:space="preserve">Odpařovače pro </w:t>
            </w:r>
            <w:proofErr w:type="spellStart"/>
            <w:r w:rsidRPr="009950BC">
              <w:rPr>
                <w:rFonts w:ascii="Calibri" w:hAnsi="Calibri" w:cs="Calibri"/>
                <w:szCs w:val="20"/>
              </w:rPr>
              <w:t>Sevofluran</w:t>
            </w:r>
            <w:proofErr w:type="spellEnd"/>
            <w:r w:rsidRPr="009950BC">
              <w:rPr>
                <w:rFonts w:ascii="Calibri" w:hAnsi="Calibri" w:cs="Calibri"/>
                <w:szCs w:val="20"/>
              </w:rPr>
              <w:t xml:space="preserve"> s plněním </w:t>
            </w:r>
            <w:proofErr w:type="spellStart"/>
            <w:r w:rsidRPr="009950BC">
              <w:rPr>
                <w:rFonts w:ascii="Calibri" w:hAnsi="Calibri" w:cs="Calibri"/>
                <w:szCs w:val="20"/>
              </w:rPr>
              <w:t>Abbvie</w:t>
            </w:r>
            <w:proofErr w:type="spellEnd"/>
            <w:r w:rsidRPr="009950BC">
              <w:rPr>
                <w:rFonts w:ascii="Calibri" w:hAnsi="Calibri" w:cs="Calibri"/>
                <w:szCs w:val="20"/>
              </w:rPr>
              <w:t xml:space="preserve"> (není součástí dodávky)</w:t>
            </w:r>
          </w:p>
        </w:tc>
        <w:tc>
          <w:tcPr>
            <w:tcW w:w="1276" w:type="dxa"/>
          </w:tcPr>
          <w:p w14:paraId="1594C7A2"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7BB505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2753F05" w14:textId="77777777" w:rsidTr="00037473">
        <w:tc>
          <w:tcPr>
            <w:tcW w:w="4536" w:type="dxa"/>
          </w:tcPr>
          <w:p w14:paraId="5A27CDC1" w14:textId="77777777" w:rsidR="009950BC" w:rsidRPr="009950BC" w:rsidRDefault="009950BC" w:rsidP="009950BC">
            <w:pPr>
              <w:rPr>
                <w:rFonts w:ascii="Calibri" w:hAnsi="Calibri" w:cs="Calibri"/>
                <w:szCs w:val="20"/>
              </w:rPr>
            </w:pPr>
            <w:r w:rsidRPr="009950BC">
              <w:rPr>
                <w:rFonts w:ascii="Calibri" w:hAnsi="Calibri" w:cs="Calibri"/>
                <w:szCs w:val="20"/>
              </w:rPr>
              <w:t xml:space="preserve">Validace provozu s odpařovačem pro </w:t>
            </w:r>
            <w:proofErr w:type="spellStart"/>
            <w:r w:rsidRPr="009950BC">
              <w:rPr>
                <w:rFonts w:ascii="Calibri" w:hAnsi="Calibri" w:cs="Calibri"/>
                <w:szCs w:val="20"/>
              </w:rPr>
              <w:t>desfluran</w:t>
            </w:r>
            <w:proofErr w:type="spellEnd"/>
            <w:r w:rsidRPr="009950BC">
              <w:rPr>
                <w:rFonts w:ascii="Calibri" w:hAnsi="Calibri" w:cs="Calibri"/>
                <w:szCs w:val="20"/>
              </w:rPr>
              <w:t xml:space="preserve"> stejného výrobce</w:t>
            </w:r>
          </w:p>
        </w:tc>
        <w:tc>
          <w:tcPr>
            <w:tcW w:w="1276" w:type="dxa"/>
          </w:tcPr>
          <w:p w14:paraId="440D440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BF85F8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6A8B78B9" w14:textId="77777777" w:rsidTr="00037473">
        <w:tc>
          <w:tcPr>
            <w:tcW w:w="4536" w:type="dxa"/>
          </w:tcPr>
          <w:p w14:paraId="36FF6428" w14:textId="77777777" w:rsidR="009950BC" w:rsidRPr="009950BC" w:rsidRDefault="009950BC" w:rsidP="009950BC">
            <w:pPr>
              <w:rPr>
                <w:rFonts w:ascii="Calibri" w:hAnsi="Calibri" w:cs="Calibri"/>
                <w:szCs w:val="20"/>
              </w:rPr>
            </w:pPr>
            <w:r w:rsidRPr="009950BC">
              <w:rPr>
                <w:rFonts w:ascii="Calibri" w:hAnsi="Calibri" w:cs="Calibri"/>
                <w:szCs w:val="20"/>
              </w:rPr>
              <w:t>Elektronické zobrazení intenzity odpařování v Kč/hod a v ml/hod</w:t>
            </w:r>
          </w:p>
        </w:tc>
        <w:tc>
          <w:tcPr>
            <w:tcW w:w="1276" w:type="dxa"/>
          </w:tcPr>
          <w:p w14:paraId="7EB214FD"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10DC3289"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1C990C13" w14:textId="77777777" w:rsidTr="00037473">
        <w:tc>
          <w:tcPr>
            <w:tcW w:w="4536" w:type="dxa"/>
          </w:tcPr>
          <w:p w14:paraId="03A351F0" w14:textId="77777777" w:rsidR="009950BC" w:rsidRPr="009950BC" w:rsidRDefault="009950BC" w:rsidP="009950BC">
            <w:pPr>
              <w:rPr>
                <w:rFonts w:ascii="Calibri" w:hAnsi="Calibri" w:cs="Calibri"/>
                <w:szCs w:val="20"/>
              </w:rPr>
            </w:pPr>
            <w:r w:rsidRPr="009950BC">
              <w:rPr>
                <w:rFonts w:ascii="Calibri" w:hAnsi="Calibri" w:cs="Calibri"/>
                <w:szCs w:val="20"/>
              </w:rPr>
              <w:t xml:space="preserve">Zobrazení aktuální spotřeby čerstvých plynů a anestetik </w:t>
            </w:r>
          </w:p>
        </w:tc>
        <w:tc>
          <w:tcPr>
            <w:tcW w:w="1276" w:type="dxa"/>
          </w:tcPr>
          <w:p w14:paraId="2B8B19E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26DE28E"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F62FC7C" w14:textId="77777777" w:rsidTr="00037473">
        <w:tc>
          <w:tcPr>
            <w:tcW w:w="4536" w:type="dxa"/>
          </w:tcPr>
          <w:p w14:paraId="3670E801" w14:textId="77777777" w:rsidR="009950BC" w:rsidRPr="009950BC" w:rsidRDefault="009950BC" w:rsidP="009950BC">
            <w:pPr>
              <w:rPr>
                <w:rFonts w:ascii="Calibri" w:hAnsi="Calibri" w:cs="Calibri"/>
                <w:szCs w:val="20"/>
              </w:rPr>
            </w:pPr>
            <w:r w:rsidRPr="009950BC">
              <w:rPr>
                <w:rFonts w:ascii="Calibri" w:hAnsi="Calibri" w:cs="Calibri"/>
                <w:szCs w:val="20"/>
              </w:rPr>
              <w:t xml:space="preserve">Zastavení příkonu plynu a přerušení ventilace v případě potřeby polohování pacienta, aniž by se narušila nastavená koncentrace anestetik </w:t>
            </w:r>
          </w:p>
        </w:tc>
        <w:tc>
          <w:tcPr>
            <w:tcW w:w="1276" w:type="dxa"/>
          </w:tcPr>
          <w:p w14:paraId="2481438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E098C96"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7790446" w14:textId="77777777" w:rsidTr="00037473">
        <w:trPr>
          <w:trHeight w:val="299"/>
        </w:trPr>
        <w:tc>
          <w:tcPr>
            <w:tcW w:w="9633" w:type="dxa"/>
            <w:gridSpan w:val="3"/>
            <w:shd w:val="clear" w:color="auto" w:fill="BDD6EE" w:themeFill="accent1" w:themeFillTint="66"/>
            <w:vAlign w:val="center"/>
          </w:tcPr>
          <w:p w14:paraId="337CD80C" w14:textId="77777777" w:rsidR="009950BC" w:rsidRPr="009950BC" w:rsidRDefault="009950BC" w:rsidP="009950BC">
            <w:pPr>
              <w:rPr>
                <w:rFonts w:ascii="Calibri" w:hAnsi="Calibri" w:cs="Calibri"/>
                <w:b/>
                <w:bCs/>
                <w:szCs w:val="20"/>
              </w:rPr>
            </w:pPr>
            <w:r w:rsidRPr="009950BC">
              <w:rPr>
                <w:rFonts w:ascii="Calibri" w:hAnsi="Calibri" w:cs="Calibri"/>
                <w:b/>
                <w:bCs/>
                <w:szCs w:val="20"/>
              </w:rPr>
              <w:t>Ventilátor anesteziologického přístroje:</w:t>
            </w:r>
          </w:p>
        </w:tc>
      </w:tr>
      <w:tr w:rsidR="009950BC" w:rsidRPr="009950BC" w14:paraId="77D965CF" w14:textId="77777777" w:rsidTr="00037473">
        <w:trPr>
          <w:trHeight w:val="291"/>
        </w:trPr>
        <w:tc>
          <w:tcPr>
            <w:tcW w:w="4536" w:type="dxa"/>
          </w:tcPr>
          <w:p w14:paraId="58A5C8F2" w14:textId="77777777" w:rsidR="009950BC" w:rsidRPr="009950BC" w:rsidRDefault="009950BC" w:rsidP="009950BC">
            <w:pPr>
              <w:rPr>
                <w:rFonts w:ascii="Calibri" w:hAnsi="Calibri" w:cs="Calibri"/>
                <w:szCs w:val="20"/>
              </w:rPr>
            </w:pPr>
            <w:r w:rsidRPr="009950BC">
              <w:rPr>
                <w:rFonts w:ascii="Calibri" w:hAnsi="Calibri" w:cs="Calibri"/>
                <w:szCs w:val="20"/>
              </w:rPr>
              <w:t xml:space="preserve">Elektronický </w:t>
            </w:r>
            <w:proofErr w:type="spellStart"/>
            <w:r w:rsidRPr="009950BC">
              <w:rPr>
                <w:rFonts w:ascii="Calibri" w:hAnsi="Calibri" w:cs="Calibri"/>
                <w:szCs w:val="20"/>
              </w:rPr>
              <w:t>servoventilátor</w:t>
            </w:r>
            <w:proofErr w:type="spellEnd"/>
            <w:r w:rsidRPr="009950BC">
              <w:rPr>
                <w:rFonts w:ascii="Calibri" w:hAnsi="Calibri" w:cs="Calibri"/>
                <w:szCs w:val="20"/>
              </w:rPr>
              <w:t xml:space="preserve"> s vizuální kontrolou netěsností systémem stojatého měchu ve válci s pohonem na vzduch</w:t>
            </w:r>
          </w:p>
        </w:tc>
        <w:tc>
          <w:tcPr>
            <w:tcW w:w="1276" w:type="dxa"/>
          </w:tcPr>
          <w:p w14:paraId="6B1ACBB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E07447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60B29D6E" w14:textId="77777777" w:rsidTr="00037473">
        <w:trPr>
          <w:trHeight w:val="538"/>
        </w:trPr>
        <w:tc>
          <w:tcPr>
            <w:tcW w:w="4536" w:type="dxa"/>
          </w:tcPr>
          <w:p w14:paraId="6A23B068" w14:textId="77777777" w:rsidR="009950BC" w:rsidRPr="009950BC" w:rsidRDefault="009950BC" w:rsidP="009950BC">
            <w:pPr>
              <w:rPr>
                <w:rFonts w:ascii="Calibri" w:hAnsi="Calibri" w:cs="Calibri"/>
                <w:szCs w:val="20"/>
              </w:rPr>
            </w:pPr>
            <w:r w:rsidRPr="009950BC">
              <w:rPr>
                <w:rFonts w:ascii="Calibri" w:hAnsi="Calibri" w:cs="Calibri"/>
                <w:szCs w:val="20"/>
              </w:rPr>
              <w:t>Ovládání pomocí 15“ dotykové obrazovky s ovládacím kolečkem stejné uživatelské rozhraní pro bezpečnost provozu</w:t>
            </w:r>
          </w:p>
        </w:tc>
        <w:tc>
          <w:tcPr>
            <w:tcW w:w="1276" w:type="dxa"/>
          </w:tcPr>
          <w:p w14:paraId="76336982"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D63975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A1851E6" w14:textId="77777777" w:rsidTr="00037473">
        <w:trPr>
          <w:trHeight w:val="538"/>
        </w:trPr>
        <w:tc>
          <w:tcPr>
            <w:tcW w:w="4536" w:type="dxa"/>
          </w:tcPr>
          <w:p w14:paraId="3F4E6C36" w14:textId="77777777" w:rsidR="009950BC" w:rsidRPr="009950BC" w:rsidRDefault="009950BC" w:rsidP="009950BC">
            <w:pPr>
              <w:rPr>
                <w:rFonts w:ascii="Calibri" w:hAnsi="Calibri" w:cs="Calibri"/>
                <w:szCs w:val="20"/>
              </w:rPr>
            </w:pPr>
            <w:r w:rsidRPr="009950BC">
              <w:rPr>
                <w:rFonts w:ascii="Calibri" w:hAnsi="Calibri" w:cs="Calibri"/>
                <w:szCs w:val="20"/>
              </w:rPr>
              <w:t xml:space="preserve">Volitelné výchozí profily zobrazení dle věku pacienta, anesteziologa nebo výkonu s odlišným nastavením zobrazení, měření </w:t>
            </w:r>
          </w:p>
        </w:tc>
        <w:tc>
          <w:tcPr>
            <w:tcW w:w="1276" w:type="dxa"/>
          </w:tcPr>
          <w:p w14:paraId="3E9A38F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3D895F4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2180053" w14:textId="77777777" w:rsidTr="00037473">
        <w:trPr>
          <w:trHeight w:val="538"/>
        </w:trPr>
        <w:tc>
          <w:tcPr>
            <w:tcW w:w="4536" w:type="dxa"/>
          </w:tcPr>
          <w:p w14:paraId="720AC61C" w14:textId="77777777" w:rsidR="009950BC" w:rsidRPr="009950BC" w:rsidRDefault="009950BC" w:rsidP="009950BC">
            <w:pPr>
              <w:rPr>
                <w:rFonts w:ascii="Calibri" w:hAnsi="Calibri" w:cs="Calibri"/>
                <w:szCs w:val="20"/>
              </w:rPr>
            </w:pPr>
            <w:r w:rsidRPr="009950BC">
              <w:rPr>
                <w:rFonts w:ascii="Calibri" w:hAnsi="Calibri" w:cs="Calibri"/>
                <w:szCs w:val="20"/>
              </w:rPr>
              <w:t>Kompenzace příkonu čerstvých plynů a roztažnosti pacientského okruhu</w:t>
            </w:r>
          </w:p>
        </w:tc>
        <w:tc>
          <w:tcPr>
            <w:tcW w:w="1276" w:type="dxa"/>
          </w:tcPr>
          <w:p w14:paraId="225F0D0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338435F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F0E3691" w14:textId="77777777" w:rsidTr="00037473">
        <w:trPr>
          <w:trHeight w:val="538"/>
        </w:trPr>
        <w:tc>
          <w:tcPr>
            <w:tcW w:w="4536" w:type="dxa"/>
          </w:tcPr>
          <w:p w14:paraId="1DD1730E" w14:textId="77777777" w:rsidR="009950BC" w:rsidRPr="009950BC" w:rsidRDefault="009950BC" w:rsidP="009950BC">
            <w:pPr>
              <w:rPr>
                <w:rFonts w:ascii="Calibri" w:hAnsi="Calibri" w:cs="Calibri"/>
                <w:szCs w:val="20"/>
              </w:rPr>
            </w:pPr>
            <w:r w:rsidRPr="009950BC">
              <w:rPr>
                <w:rFonts w:ascii="Calibri" w:hAnsi="Calibri" w:cs="Calibri"/>
                <w:szCs w:val="20"/>
              </w:rPr>
              <w:t xml:space="preserve">Měření koncentrace kyslíku v inspirační větvi pacientském okruhu </w:t>
            </w:r>
          </w:p>
        </w:tc>
        <w:tc>
          <w:tcPr>
            <w:tcW w:w="1276" w:type="dxa"/>
          </w:tcPr>
          <w:p w14:paraId="0737A02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C07B741"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ADFDB89" w14:textId="77777777" w:rsidTr="00037473">
        <w:tc>
          <w:tcPr>
            <w:tcW w:w="4536" w:type="dxa"/>
          </w:tcPr>
          <w:p w14:paraId="6F503F8D" w14:textId="77777777" w:rsidR="009950BC" w:rsidRPr="009950BC" w:rsidRDefault="009950BC" w:rsidP="009950BC">
            <w:pPr>
              <w:rPr>
                <w:rFonts w:ascii="Calibri" w:hAnsi="Calibri" w:cs="Calibri"/>
                <w:szCs w:val="20"/>
              </w:rPr>
            </w:pPr>
            <w:r w:rsidRPr="009950BC">
              <w:rPr>
                <w:rFonts w:ascii="Calibri" w:hAnsi="Calibri" w:cs="Calibri"/>
                <w:szCs w:val="20"/>
              </w:rPr>
              <w:t xml:space="preserve">Automatický test ventilátoru bez zásahu obsluhy s okamžitým startem ventilace </w:t>
            </w:r>
          </w:p>
        </w:tc>
        <w:tc>
          <w:tcPr>
            <w:tcW w:w="1276" w:type="dxa"/>
          </w:tcPr>
          <w:p w14:paraId="74A2ED1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96FA37E"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C636E39" w14:textId="77777777" w:rsidTr="00037473">
        <w:tc>
          <w:tcPr>
            <w:tcW w:w="4536" w:type="dxa"/>
          </w:tcPr>
          <w:p w14:paraId="38F5EA8A" w14:textId="77777777" w:rsidR="009950BC" w:rsidRPr="009950BC" w:rsidRDefault="009950BC" w:rsidP="009950BC">
            <w:pPr>
              <w:rPr>
                <w:rFonts w:ascii="Calibri" w:hAnsi="Calibri" w:cs="Calibri"/>
                <w:szCs w:val="20"/>
              </w:rPr>
            </w:pPr>
            <w:r w:rsidRPr="009950BC">
              <w:rPr>
                <w:rFonts w:ascii="Calibri" w:hAnsi="Calibri" w:cs="Calibri"/>
                <w:szCs w:val="20"/>
              </w:rPr>
              <w:lastRenderedPageBreak/>
              <w:t xml:space="preserve">Volitelný test těsnosti pacientského okruhu a vaku ruční ventilace </w:t>
            </w:r>
          </w:p>
        </w:tc>
        <w:tc>
          <w:tcPr>
            <w:tcW w:w="1276" w:type="dxa"/>
          </w:tcPr>
          <w:p w14:paraId="4D338CD2"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DAE223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56A3760" w14:textId="77777777" w:rsidTr="00037473">
        <w:tc>
          <w:tcPr>
            <w:tcW w:w="4536" w:type="dxa"/>
          </w:tcPr>
          <w:p w14:paraId="7D885D2A" w14:textId="77777777" w:rsidR="009950BC" w:rsidRPr="009950BC" w:rsidRDefault="009950BC" w:rsidP="009950BC">
            <w:pPr>
              <w:rPr>
                <w:rFonts w:ascii="Calibri" w:hAnsi="Calibri" w:cs="Calibri"/>
                <w:szCs w:val="20"/>
              </w:rPr>
            </w:pPr>
            <w:r w:rsidRPr="009950BC">
              <w:rPr>
                <w:rFonts w:ascii="Calibri" w:hAnsi="Calibri" w:cs="Calibri"/>
                <w:szCs w:val="20"/>
              </w:rPr>
              <w:t xml:space="preserve">Použití přístroje obejitím testu v akutních případech </w:t>
            </w:r>
          </w:p>
        </w:tc>
        <w:tc>
          <w:tcPr>
            <w:tcW w:w="1276" w:type="dxa"/>
          </w:tcPr>
          <w:p w14:paraId="736B1A01"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6ED17B0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6FCF4791" w14:textId="77777777" w:rsidTr="00037473">
        <w:tc>
          <w:tcPr>
            <w:tcW w:w="4536" w:type="dxa"/>
          </w:tcPr>
          <w:p w14:paraId="06DB4AC0" w14:textId="77777777" w:rsidR="009950BC" w:rsidRPr="009950BC" w:rsidRDefault="009950BC" w:rsidP="009950BC">
            <w:pPr>
              <w:rPr>
                <w:rFonts w:ascii="Calibri" w:hAnsi="Calibri" w:cs="Calibri"/>
                <w:szCs w:val="20"/>
              </w:rPr>
            </w:pPr>
            <w:r w:rsidRPr="009950BC">
              <w:rPr>
                <w:rFonts w:ascii="Calibri" w:hAnsi="Calibri" w:cs="Calibri"/>
                <w:szCs w:val="20"/>
              </w:rPr>
              <w:t xml:space="preserve">Kontrola těsnosti odpařovačů součástí testu </w:t>
            </w:r>
          </w:p>
        </w:tc>
        <w:tc>
          <w:tcPr>
            <w:tcW w:w="1276" w:type="dxa"/>
          </w:tcPr>
          <w:p w14:paraId="25CF5861"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1E7E56A9"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0BCF3EB2" w14:textId="77777777" w:rsidTr="00037473">
        <w:tc>
          <w:tcPr>
            <w:tcW w:w="4536" w:type="dxa"/>
          </w:tcPr>
          <w:p w14:paraId="7DF96C06" w14:textId="77777777" w:rsidR="009950BC" w:rsidRPr="009950BC" w:rsidRDefault="009950BC" w:rsidP="009950BC">
            <w:pPr>
              <w:rPr>
                <w:rFonts w:ascii="Calibri" w:hAnsi="Calibri" w:cs="Calibri"/>
                <w:szCs w:val="20"/>
              </w:rPr>
            </w:pPr>
            <w:r w:rsidRPr="009950BC">
              <w:rPr>
                <w:rFonts w:ascii="Calibri" w:hAnsi="Calibri" w:cs="Calibri"/>
                <w:szCs w:val="20"/>
              </w:rPr>
              <w:t xml:space="preserve">Jednoduché přepnutí ruční a řízené ventilace jedním úkonem mechanickou páčkou </w:t>
            </w:r>
          </w:p>
        </w:tc>
        <w:tc>
          <w:tcPr>
            <w:tcW w:w="1276" w:type="dxa"/>
          </w:tcPr>
          <w:p w14:paraId="64B2272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195D31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FA8509C" w14:textId="77777777" w:rsidTr="00037473">
        <w:tc>
          <w:tcPr>
            <w:tcW w:w="4536" w:type="dxa"/>
          </w:tcPr>
          <w:p w14:paraId="28A4EE62" w14:textId="77777777" w:rsidR="009950BC" w:rsidRPr="009950BC" w:rsidRDefault="009950BC" w:rsidP="009950BC">
            <w:pPr>
              <w:rPr>
                <w:rFonts w:ascii="Calibri" w:hAnsi="Calibri" w:cs="Calibri"/>
                <w:szCs w:val="20"/>
              </w:rPr>
            </w:pPr>
            <w:r w:rsidRPr="009950BC">
              <w:rPr>
                <w:rFonts w:ascii="Calibri" w:hAnsi="Calibri" w:cs="Calibri"/>
                <w:szCs w:val="20"/>
              </w:rPr>
              <w:t xml:space="preserve">Ventilační režimy řízené ventilace IMV, PCV, PCV VG (garantovaný objem) </w:t>
            </w:r>
          </w:p>
        </w:tc>
        <w:tc>
          <w:tcPr>
            <w:tcW w:w="1276" w:type="dxa"/>
          </w:tcPr>
          <w:p w14:paraId="5A59F686"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853531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93877E7" w14:textId="77777777" w:rsidTr="00037473">
        <w:trPr>
          <w:trHeight w:val="299"/>
        </w:trPr>
        <w:tc>
          <w:tcPr>
            <w:tcW w:w="4536" w:type="dxa"/>
          </w:tcPr>
          <w:p w14:paraId="372938AE" w14:textId="77777777" w:rsidR="009950BC" w:rsidRPr="009950BC" w:rsidRDefault="009950BC" w:rsidP="009950BC">
            <w:pPr>
              <w:rPr>
                <w:rFonts w:ascii="Calibri" w:hAnsi="Calibri" w:cs="Calibri"/>
                <w:szCs w:val="20"/>
              </w:rPr>
            </w:pPr>
            <w:r w:rsidRPr="009950BC">
              <w:rPr>
                <w:rFonts w:ascii="Calibri" w:hAnsi="Calibri" w:cs="Calibri"/>
                <w:szCs w:val="20"/>
              </w:rPr>
              <w:t xml:space="preserve">Ventilační režimy synchronizované ventilace SIMV </w:t>
            </w:r>
            <w:proofErr w:type="spellStart"/>
            <w:r w:rsidRPr="009950BC">
              <w:rPr>
                <w:rFonts w:ascii="Calibri" w:hAnsi="Calibri" w:cs="Calibri"/>
                <w:szCs w:val="20"/>
              </w:rPr>
              <w:t>SIMV</w:t>
            </w:r>
            <w:proofErr w:type="spellEnd"/>
            <w:r w:rsidRPr="009950BC">
              <w:rPr>
                <w:rFonts w:ascii="Calibri" w:hAnsi="Calibri" w:cs="Calibri"/>
                <w:szCs w:val="20"/>
              </w:rPr>
              <w:t xml:space="preserve"> VC, SIMV PC </w:t>
            </w:r>
          </w:p>
        </w:tc>
        <w:tc>
          <w:tcPr>
            <w:tcW w:w="1276" w:type="dxa"/>
          </w:tcPr>
          <w:p w14:paraId="4370340B"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428952C0"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123EF375" w14:textId="77777777" w:rsidTr="00037473">
        <w:trPr>
          <w:trHeight w:val="291"/>
        </w:trPr>
        <w:tc>
          <w:tcPr>
            <w:tcW w:w="4536" w:type="dxa"/>
          </w:tcPr>
          <w:p w14:paraId="765C9ED3" w14:textId="77777777" w:rsidR="009950BC" w:rsidRPr="009950BC" w:rsidRDefault="009950BC" w:rsidP="009950BC">
            <w:pPr>
              <w:rPr>
                <w:rFonts w:ascii="Calibri" w:hAnsi="Calibri" w:cs="Calibri"/>
                <w:szCs w:val="20"/>
              </w:rPr>
            </w:pPr>
            <w:r w:rsidRPr="009950BC">
              <w:rPr>
                <w:rFonts w:ascii="Calibri" w:hAnsi="Calibri" w:cs="Calibri"/>
                <w:szCs w:val="20"/>
              </w:rPr>
              <w:t xml:space="preserve">Spontánní ventilační režimy PS </w:t>
            </w:r>
          </w:p>
        </w:tc>
        <w:tc>
          <w:tcPr>
            <w:tcW w:w="1276" w:type="dxa"/>
          </w:tcPr>
          <w:p w14:paraId="5A45F08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82A1A4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F6B07C7" w14:textId="77777777" w:rsidTr="00037473">
        <w:trPr>
          <w:trHeight w:val="538"/>
        </w:trPr>
        <w:tc>
          <w:tcPr>
            <w:tcW w:w="4536" w:type="dxa"/>
          </w:tcPr>
          <w:p w14:paraId="140E84EE" w14:textId="77777777" w:rsidR="009950BC" w:rsidRPr="009950BC" w:rsidRDefault="009950BC" w:rsidP="009950BC">
            <w:pPr>
              <w:rPr>
                <w:rFonts w:ascii="Calibri" w:hAnsi="Calibri" w:cs="Calibri"/>
                <w:szCs w:val="20"/>
              </w:rPr>
            </w:pPr>
            <w:r w:rsidRPr="009950BC">
              <w:rPr>
                <w:rFonts w:ascii="Calibri" w:hAnsi="Calibri" w:cs="Calibri"/>
                <w:szCs w:val="20"/>
              </w:rPr>
              <w:t xml:space="preserve">Záložní apnoe ventilace </w:t>
            </w:r>
          </w:p>
        </w:tc>
        <w:tc>
          <w:tcPr>
            <w:tcW w:w="1276" w:type="dxa"/>
          </w:tcPr>
          <w:p w14:paraId="0C0E657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F58741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9A3F0FF" w14:textId="77777777" w:rsidTr="00037473">
        <w:trPr>
          <w:trHeight w:val="538"/>
        </w:trPr>
        <w:tc>
          <w:tcPr>
            <w:tcW w:w="4536" w:type="dxa"/>
          </w:tcPr>
          <w:p w14:paraId="68161A35" w14:textId="77777777" w:rsidR="009950BC" w:rsidRPr="009950BC" w:rsidRDefault="009950BC" w:rsidP="009950BC">
            <w:pPr>
              <w:rPr>
                <w:rFonts w:ascii="Calibri" w:hAnsi="Calibri" w:cs="Calibri"/>
                <w:szCs w:val="20"/>
              </w:rPr>
            </w:pPr>
            <w:r w:rsidRPr="009950BC">
              <w:rPr>
                <w:rFonts w:ascii="Calibri" w:hAnsi="Calibri" w:cs="Calibri"/>
                <w:szCs w:val="20"/>
              </w:rPr>
              <w:t xml:space="preserve">Automatické procedury pro měření dechového objemu a jeho účinku určením měření </w:t>
            </w:r>
            <w:proofErr w:type="spellStart"/>
            <w:r w:rsidRPr="009950BC">
              <w:rPr>
                <w:rFonts w:ascii="Calibri" w:hAnsi="Calibri" w:cs="Calibri"/>
                <w:szCs w:val="20"/>
              </w:rPr>
              <w:t>compliance</w:t>
            </w:r>
            <w:proofErr w:type="spellEnd"/>
            <w:r w:rsidRPr="009950BC">
              <w:rPr>
                <w:rFonts w:ascii="Calibri" w:hAnsi="Calibri" w:cs="Calibri"/>
                <w:szCs w:val="20"/>
              </w:rPr>
              <w:t xml:space="preserve"> plic s </w:t>
            </w:r>
            <w:proofErr w:type="spellStart"/>
            <w:r w:rsidRPr="009950BC">
              <w:rPr>
                <w:rFonts w:ascii="Calibri" w:hAnsi="Calibri" w:cs="Calibri"/>
                <w:szCs w:val="20"/>
              </w:rPr>
              <w:t>Cstat</w:t>
            </w:r>
            <w:proofErr w:type="spellEnd"/>
            <w:r w:rsidRPr="009950BC">
              <w:rPr>
                <w:rFonts w:ascii="Calibri" w:hAnsi="Calibri" w:cs="Calibri"/>
                <w:szCs w:val="20"/>
              </w:rPr>
              <w:t xml:space="preserve"> číselně a v trendech </w:t>
            </w:r>
          </w:p>
        </w:tc>
        <w:tc>
          <w:tcPr>
            <w:tcW w:w="1276" w:type="dxa"/>
          </w:tcPr>
          <w:p w14:paraId="32F856F2"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C2C46C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ABC155C" w14:textId="77777777" w:rsidTr="00037473">
        <w:trPr>
          <w:trHeight w:val="538"/>
        </w:trPr>
        <w:tc>
          <w:tcPr>
            <w:tcW w:w="4536" w:type="dxa"/>
          </w:tcPr>
          <w:p w14:paraId="3161432D" w14:textId="77777777" w:rsidR="009950BC" w:rsidRPr="009950BC" w:rsidRDefault="009950BC" w:rsidP="009950BC">
            <w:pPr>
              <w:rPr>
                <w:rFonts w:ascii="Calibri" w:hAnsi="Calibri" w:cs="Calibri"/>
                <w:szCs w:val="20"/>
              </w:rPr>
            </w:pPr>
            <w:r w:rsidRPr="009950BC">
              <w:rPr>
                <w:rFonts w:ascii="Calibri" w:hAnsi="Calibri" w:cs="Calibri"/>
                <w:szCs w:val="20"/>
              </w:rPr>
              <w:t xml:space="preserve">Procedury eliminující vznik </w:t>
            </w:r>
            <w:proofErr w:type="spellStart"/>
            <w:r w:rsidRPr="009950BC">
              <w:rPr>
                <w:rFonts w:ascii="Calibri" w:hAnsi="Calibri" w:cs="Calibri"/>
                <w:szCs w:val="20"/>
              </w:rPr>
              <w:t>atektáz</w:t>
            </w:r>
            <w:proofErr w:type="spellEnd"/>
            <w:r w:rsidRPr="009950BC">
              <w:rPr>
                <w:rFonts w:ascii="Calibri" w:hAnsi="Calibri" w:cs="Calibri"/>
                <w:szCs w:val="20"/>
              </w:rPr>
              <w:t xml:space="preserve"> </w:t>
            </w:r>
          </w:p>
        </w:tc>
        <w:tc>
          <w:tcPr>
            <w:tcW w:w="1276" w:type="dxa"/>
          </w:tcPr>
          <w:p w14:paraId="7B5AD55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66B722B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5A54604" w14:textId="77777777" w:rsidTr="00037473">
        <w:trPr>
          <w:trHeight w:val="538"/>
        </w:trPr>
        <w:tc>
          <w:tcPr>
            <w:tcW w:w="4536" w:type="dxa"/>
          </w:tcPr>
          <w:p w14:paraId="3C8C3174" w14:textId="77777777" w:rsidR="009950BC" w:rsidRPr="009950BC" w:rsidRDefault="009950BC" w:rsidP="009950BC">
            <w:pPr>
              <w:rPr>
                <w:rFonts w:ascii="Calibri" w:hAnsi="Calibri" w:cs="Calibri"/>
                <w:szCs w:val="20"/>
              </w:rPr>
            </w:pPr>
            <w:r w:rsidRPr="009950BC">
              <w:rPr>
                <w:rFonts w:ascii="Calibri" w:hAnsi="Calibri" w:cs="Calibri"/>
                <w:szCs w:val="20"/>
              </w:rPr>
              <w:t xml:space="preserve">Režimy zlepšující ventilaci pacienty optimalizací PEEP </w:t>
            </w:r>
          </w:p>
        </w:tc>
        <w:tc>
          <w:tcPr>
            <w:tcW w:w="1276" w:type="dxa"/>
          </w:tcPr>
          <w:p w14:paraId="6952107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C4EC9E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EA6C812" w14:textId="77777777" w:rsidTr="00037473">
        <w:tc>
          <w:tcPr>
            <w:tcW w:w="4536" w:type="dxa"/>
          </w:tcPr>
          <w:p w14:paraId="707BD4C7" w14:textId="77777777" w:rsidR="009950BC" w:rsidRPr="009950BC" w:rsidRDefault="009950BC" w:rsidP="009950BC">
            <w:pPr>
              <w:rPr>
                <w:rFonts w:ascii="Calibri" w:hAnsi="Calibri" w:cs="Calibri"/>
                <w:szCs w:val="20"/>
              </w:rPr>
            </w:pPr>
            <w:r w:rsidRPr="009950BC">
              <w:rPr>
                <w:rFonts w:ascii="Calibri" w:hAnsi="Calibri" w:cs="Calibri"/>
                <w:szCs w:val="20"/>
              </w:rPr>
              <w:t xml:space="preserve">Měření </w:t>
            </w:r>
            <w:proofErr w:type="spellStart"/>
            <w:r w:rsidRPr="009950BC">
              <w:rPr>
                <w:rFonts w:ascii="Calibri" w:hAnsi="Calibri" w:cs="Calibri"/>
                <w:szCs w:val="20"/>
              </w:rPr>
              <w:t>driving</w:t>
            </w:r>
            <w:proofErr w:type="spellEnd"/>
            <w:r w:rsidRPr="009950BC">
              <w:rPr>
                <w:rFonts w:ascii="Calibri" w:hAnsi="Calibri" w:cs="Calibri"/>
                <w:szCs w:val="20"/>
              </w:rPr>
              <w:t xml:space="preserve"> </w:t>
            </w:r>
            <w:proofErr w:type="spellStart"/>
            <w:r w:rsidRPr="009950BC">
              <w:rPr>
                <w:rFonts w:ascii="Calibri" w:hAnsi="Calibri" w:cs="Calibri"/>
                <w:szCs w:val="20"/>
              </w:rPr>
              <w:t>pressure</w:t>
            </w:r>
            <w:proofErr w:type="spellEnd"/>
            <w:r w:rsidRPr="009950BC">
              <w:rPr>
                <w:rFonts w:ascii="Calibri" w:hAnsi="Calibri" w:cs="Calibri"/>
                <w:szCs w:val="20"/>
              </w:rPr>
              <w:t xml:space="preserve">, P plato </w:t>
            </w:r>
          </w:p>
        </w:tc>
        <w:tc>
          <w:tcPr>
            <w:tcW w:w="1276" w:type="dxa"/>
          </w:tcPr>
          <w:p w14:paraId="599EC184"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3A72BC1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84C4262" w14:textId="77777777" w:rsidTr="00037473">
        <w:tc>
          <w:tcPr>
            <w:tcW w:w="4536" w:type="dxa"/>
          </w:tcPr>
          <w:p w14:paraId="3F565532" w14:textId="77777777" w:rsidR="009950BC" w:rsidRPr="009950BC" w:rsidRDefault="009950BC" w:rsidP="009950BC">
            <w:pPr>
              <w:rPr>
                <w:rFonts w:ascii="Calibri" w:hAnsi="Calibri" w:cs="Calibri"/>
                <w:szCs w:val="20"/>
              </w:rPr>
            </w:pPr>
            <w:r w:rsidRPr="009950BC">
              <w:rPr>
                <w:rFonts w:ascii="Calibri" w:hAnsi="Calibri" w:cs="Calibri"/>
                <w:szCs w:val="20"/>
              </w:rPr>
              <w:t xml:space="preserve">Měřitelný dechový objem </w:t>
            </w:r>
            <w:proofErr w:type="spellStart"/>
            <w:r w:rsidRPr="009950BC">
              <w:rPr>
                <w:rFonts w:ascii="Calibri" w:hAnsi="Calibri" w:cs="Calibri"/>
                <w:szCs w:val="20"/>
              </w:rPr>
              <w:t>Tv</w:t>
            </w:r>
            <w:proofErr w:type="spellEnd"/>
            <w:r w:rsidRPr="009950BC">
              <w:rPr>
                <w:rFonts w:ascii="Calibri" w:hAnsi="Calibri" w:cs="Calibri"/>
                <w:szCs w:val="20"/>
              </w:rPr>
              <w:t xml:space="preserve"> od 5ml, dechová frekvence 100/min </w:t>
            </w:r>
          </w:p>
        </w:tc>
        <w:tc>
          <w:tcPr>
            <w:tcW w:w="1276" w:type="dxa"/>
          </w:tcPr>
          <w:p w14:paraId="6E0F464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B07762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31F1C0D" w14:textId="77777777" w:rsidTr="00037473">
        <w:tc>
          <w:tcPr>
            <w:tcW w:w="4536" w:type="dxa"/>
          </w:tcPr>
          <w:p w14:paraId="309B7462" w14:textId="77777777" w:rsidR="009950BC" w:rsidRPr="009950BC" w:rsidRDefault="009950BC" w:rsidP="009950BC">
            <w:pPr>
              <w:rPr>
                <w:rFonts w:ascii="Calibri" w:hAnsi="Calibri" w:cs="Calibri"/>
                <w:szCs w:val="20"/>
              </w:rPr>
            </w:pPr>
            <w:r w:rsidRPr="009950BC">
              <w:rPr>
                <w:rFonts w:ascii="Calibri" w:hAnsi="Calibri" w:cs="Calibri"/>
                <w:szCs w:val="20"/>
              </w:rPr>
              <w:t>Elektronický PEEP až 30 cmH</w:t>
            </w:r>
            <w:r w:rsidRPr="009950BC">
              <w:rPr>
                <w:rFonts w:ascii="Calibri" w:hAnsi="Calibri" w:cs="Calibri"/>
                <w:szCs w:val="20"/>
                <w:vertAlign w:val="subscript"/>
              </w:rPr>
              <w:t>2</w:t>
            </w:r>
            <w:r w:rsidRPr="009950BC">
              <w:rPr>
                <w:rFonts w:ascii="Calibri" w:hAnsi="Calibri" w:cs="Calibri"/>
                <w:szCs w:val="20"/>
              </w:rPr>
              <w:t xml:space="preserve">0 </w:t>
            </w:r>
          </w:p>
        </w:tc>
        <w:tc>
          <w:tcPr>
            <w:tcW w:w="1276" w:type="dxa"/>
          </w:tcPr>
          <w:p w14:paraId="56CC91B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0FF0994"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E8E1826" w14:textId="77777777" w:rsidTr="00037473">
        <w:tc>
          <w:tcPr>
            <w:tcW w:w="4536" w:type="dxa"/>
          </w:tcPr>
          <w:p w14:paraId="6B83FBC8" w14:textId="77777777" w:rsidR="009950BC" w:rsidRPr="009950BC" w:rsidRDefault="009950BC" w:rsidP="009950BC">
            <w:pPr>
              <w:rPr>
                <w:rFonts w:ascii="Calibri" w:hAnsi="Calibri" w:cs="Calibri"/>
                <w:szCs w:val="20"/>
              </w:rPr>
            </w:pPr>
            <w:r w:rsidRPr="009950BC">
              <w:rPr>
                <w:rFonts w:ascii="Calibri" w:hAnsi="Calibri" w:cs="Calibri"/>
                <w:szCs w:val="20"/>
              </w:rPr>
              <w:t xml:space="preserve">Záložní zdroj pro pohon ventilátorů min. na 90 min. </w:t>
            </w:r>
          </w:p>
        </w:tc>
        <w:tc>
          <w:tcPr>
            <w:tcW w:w="1276" w:type="dxa"/>
          </w:tcPr>
          <w:p w14:paraId="415F23E3"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79F09B98"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7FE60AD5" w14:textId="77777777" w:rsidTr="00037473">
        <w:tc>
          <w:tcPr>
            <w:tcW w:w="4536" w:type="dxa"/>
          </w:tcPr>
          <w:p w14:paraId="4C411C15" w14:textId="77777777" w:rsidR="009950BC" w:rsidRPr="009950BC" w:rsidRDefault="009950BC" w:rsidP="009950BC">
            <w:pPr>
              <w:rPr>
                <w:rFonts w:ascii="Calibri" w:hAnsi="Calibri" w:cs="Calibri"/>
                <w:szCs w:val="20"/>
              </w:rPr>
            </w:pPr>
            <w:r w:rsidRPr="009950BC">
              <w:rPr>
                <w:rFonts w:ascii="Calibri" w:hAnsi="Calibri" w:cs="Calibri"/>
                <w:szCs w:val="20"/>
              </w:rPr>
              <w:t xml:space="preserve">Společné komplexní informace z anesteziologického monitoru a ventilátoru v jedné tiskové sestavě nebo zobrazením údajů z ventilátoru na anesteziologickém monitoru. (Anesteziolog musí mít k dispozici všechny informace o stavu pacienta vždy bezpečně a na první pohled) </w:t>
            </w:r>
          </w:p>
        </w:tc>
        <w:tc>
          <w:tcPr>
            <w:tcW w:w="1276" w:type="dxa"/>
          </w:tcPr>
          <w:p w14:paraId="78DF26E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3E4142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DF72C0C" w14:textId="77777777" w:rsidTr="00037473">
        <w:trPr>
          <w:trHeight w:val="299"/>
        </w:trPr>
        <w:tc>
          <w:tcPr>
            <w:tcW w:w="9633" w:type="dxa"/>
            <w:gridSpan w:val="3"/>
            <w:shd w:val="clear" w:color="auto" w:fill="BDD6EE" w:themeFill="accent1" w:themeFillTint="66"/>
            <w:vAlign w:val="center"/>
          </w:tcPr>
          <w:p w14:paraId="373A9872" w14:textId="77777777" w:rsidR="009950BC" w:rsidRPr="009950BC" w:rsidRDefault="009950BC" w:rsidP="009950BC">
            <w:pPr>
              <w:rPr>
                <w:rFonts w:ascii="Calibri" w:hAnsi="Calibri" w:cs="Calibri"/>
                <w:b/>
                <w:bCs/>
                <w:szCs w:val="20"/>
              </w:rPr>
            </w:pPr>
            <w:r w:rsidRPr="009950BC">
              <w:rPr>
                <w:rFonts w:ascii="Calibri" w:hAnsi="Calibri" w:cs="Calibri"/>
                <w:b/>
                <w:bCs/>
                <w:szCs w:val="20"/>
              </w:rPr>
              <w:t xml:space="preserve">Komplexní anesteziologický monitor: </w:t>
            </w:r>
          </w:p>
        </w:tc>
      </w:tr>
      <w:tr w:rsidR="009950BC" w:rsidRPr="009950BC" w14:paraId="10BF3941" w14:textId="77777777" w:rsidTr="00037473">
        <w:trPr>
          <w:trHeight w:val="291"/>
        </w:trPr>
        <w:tc>
          <w:tcPr>
            <w:tcW w:w="4536" w:type="dxa"/>
          </w:tcPr>
          <w:p w14:paraId="6E61B201" w14:textId="77777777" w:rsidR="009950BC" w:rsidRPr="009950BC" w:rsidRDefault="009950BC" w:rsidP="009950BC">
            <w:pPr>
              <w:rPr>
                <w:rFonts w:ascii="Calibri" w:hAnsi="Calibri" w:cs="Calibri"/>
                <w:szCs w:val="20"/>
              </w:rPr>
            </w:pPr>
            <w:r w:rsidRPr="009950BC">
              <w:rPr>
                <w:rFonts w:ascii="Calibri" w:hAnsi="Calibri" w:cs="Calibri"/>
                <w:szCs w:val="20"/>
              </w:rPr>
              <w:t xml:space="preserve">Kompatibilní anesteziologický modulární monitor stejného výrobce </w:t>
            </w:r>
          </w:p>
        </w:tc>
        <w:tc>
          <w:tcPr>
            <w:tcW w:w="1276" w:type="dxa"/>
          </w:tcPr>
          <w:p w14:paraId="34F6D4E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C52D4EB"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3D20245" w14:textId="77777777" w:rsidTr="00037473">
        <w:trPr>
          <w:trHeight w:val="538"/>
        </w:trPr>
        <w:tc>
          <w:tcPr>
            <w:tcW w:w="4536" w:type="dxa"/>
          </w:tcPr>
          <w:p w14:paraId="13042C16" w14:textId="77777777" w:rsidR="009950BC" w:rsidRPr="009950BC" w:rsidRDefault="009950BC" w:rsidP="009950BC">
            <w:pPr>
              <w:rPr>
                <w:rFonts w:ascii="Calibri" w:hAnsi="Calibri" w:cs="Calibri"/>
                <w:szCs w:val="20"/>
              </w:rPr>
            </w:pPr>
            <w:r w:rsidRPr="009950BC">
              <w:rPr>
                <w:rFonts w:ascii="Calibri" w:hAnsi="Calibri" w:cs="Calibri"/>
                <w:szCs w:val="20"/>
              </w:rPr>
              <w:t xml:space="preserve">Barevná zobrazovací dotyková jednotka LCD velikosti 15“ včetně minimálně dvou slotů pro parametrové moduly (např. NMT, </w:t>
            </w:r>
            <w:proofErr w:type="spellStart"/>
            <w:r w:rsidRPr="009950BC">
              <w:rPr>
                <w:rFonts w:ascii="Calibri" w:hAnsi="Calibri" w:cs="Calibri"/>
                <w:szCs w:val="20"/>
              </w:rPr>
              <w:t>Entropy</w:t>
            </w:r>
            <w:proofErr w:type="spellEnd"/>
            <w:r w:rsidRPr="009950BC">
              <w:rPr>
                <w:rFonts w:ascii="Calibri" w:hAnsi="Calibri" w:cs="Calibri"/>
                <w:szCs w:val="20"/>
              </w:rPr>
              <w:t xml:space="preserve">/BIS) </w:t>
            </w:r>
          </w:p>
        </w:tc>
        <w:tc>
          <w:tcPr>
            <w:tcW w:w="1276" w:type="dxa"/>
          </w:tcPr>
          <w:p w14:paraId="221C07A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85F873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4EB4DA08" w14:textId="77777777" w:rsidTr="00037473">
        <w:trPr>
          <w:trHeight w:val="538"/>
        </w:trPr>
        <w:tc>
          <w:tcPr>
            <w:tcW w:w="4536" w:type="dxa"/>
          </w:tcPr>
          <w:p w14:paraId="5AADF5FE" w14:textId="77777777" w:rsidR="009950BC" w:rsidRPr="009950BC" w:rsidRDefault="009950BC" w:rsidP="009950BC">
            <w:pPr>
              <w:rPr>
                <w:rFonts w:ascii="Calibri" w:hAnsi="Calibri" w:cs="Calibri"/>
                <w:szCs w:val="20"/>
              </w:rPr>
            </w:pPr>
            <w:r w:rsidRPr="009950BC">
              <w:rPr>
                <w:rFonts w:ascii="Calibri" w:hAnsi="Calibri" w:cs="Calibri"/>
                <w:szCs w:val="20"/>
              </w:rPr>
              <w:t xml:space="preserve">Dálkové ovládání, myš, klávesnice, případně dálkový ovladač </w:t>
            </w:r>
          </w:p>
        </w:tc>
        <w:tc>
          <w:tcPr>
            <w:tcW w:w="1276" w:type="dxa"/>
          </w:tcPr>
          <w:p w14:paraId="5EC304E3"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7A9F5CB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7523137C" w14:textId="77777777" w:rsidTr="00037473">
        <w:trPr>
          <w:trHeight w:val="538"/>
        </w:trPr>
        <w:tc>
          <w:tcPr>
            <w:tcW w:w="4536" w:type="dxa"/>
          </w:tcPr>
          <w:p w14:paraId="0B1D40FF" w14:textId="77777777" w:rsidR="009950BC" w:rsidRPr="009950BC" w:rsidRDefault="009950BC" w:rsidP="009950BC">
            <w:pPr>
              <w:rPr>
                <w:rFonts w:ascii="Calibri" w:hAnsi="Calibri" w:cs="Calibri"/>
                <w:szCs w:val="20"/>
              </w:rPr>
            </w:pPr>
            <w:r w:rsidRPr="009950BC">
              <w:rPr>
                <w:rFonts w:ascii="Calibri" w:hAnsi="Calibri" w:cs="Calibri"/>
                <w:szCs w:val="20"/>
              </w:rPr>
              <w:t xml:space="preserve">Parametry vitálních funkcí přenositelné v pacientském modulu, min 7“ obrazovka </w:t>
            </w:r>
          </w:p>
        </w:tc>
        <w:tc>
          <w:tcPr>
            <w:tcW w:w="1276" w:type="dxa"/>
          </w:tcPr>
          <w:p w14:paraId="7C53332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1EDF3C9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6F3732EA" w14:textId="77777777" w:rsidTr="00037473">
        <w:trPr>
          <w:trHeight w:val="538"/>
        </w:trPr>
        <w:tc>
          <w:tcPr>
            <w:tcW w:w="4536" w:type="dxa"/>
          </w:tcPr>
          <w:p w14:paraId="5DAF7E92" w14:textId="77777777" w:rsidR="009950BC" w:rsidRPr="009950BC" w:rsidRDefault="009950BC" w:rsidP="009950BC">
            <w:pPr>
              <w:rPr>
                <w:rFonts w:ascii="Calibri" w:hAnsi="Calibri" w:cs="Calibri"/>
                <w:szCs w:val="20"/>
              </w:rPr>
            </w:pPr>
            <w:r w:rsidRPr="009950BC">
              <w:rPr>
                <w:rFonts w:ascii="Calibri" w:hAnsi="Calibri" w:cs="Calibri"/>
                <w:szCs w:val="20"/>
              </w:rPr>
              <w:t>3-5-12 svodů EKG, HR, respirace ST analýza, NIBP, SPO</w:t>
            </w:r>
            <w:r w:rsidRPr="009950BC">
              <w:rPr>
                <w:rFonts w:ascii="Calibri" w:hAnsi="Calibri" w:cs="Calibri"/>
                <w:szCs w:val="20"/>
                <w:vertAlign w:val="subscript"/>
              </w:rPr>
              <w:t>2</w:t>
            </w:r>
            <w:r w:rsidRPr="009950BC">
              <w:rPr>
                <w:rFonts w:ascii="Calibri" w:hAnsi="Calibri" w:cs="Calibri"/>
                <w:szCs w:val="20"/>
              </w:rPr>
              <w:t xml:space="preserve">, 2 x teplota, 4 x IBP, PPV, SPV (variace pulsního systolického tlaku) </w:t>
            </w:r>
          </w:p>
        </w:tc>
        <w:tc>
          <w:tcPr>
            <w:tcW w:w="1276" w:type="dxa"/>
          </w:tcPr>
          <w:p w14:paraId="3097911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1A4ED7A"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DBC8FBC" w14:textId="77777777" w:rsidTr="00037473">
        <w:tc>
          <w:tcPr>
            <w:tcW w:w="4536" w:type="dxa"/>
          </w:tcPr>
          <w:p w14:paraId="33A933CB" w14:textId="77777777" w:rsidR="009950BC" w:rsidRPr="009950BC" w:rsidRDefault="009950BC" w:rsidP="009950BC">
            <w:pPr>
              <w:rPr>
                <w:rFonts w:ascii="Calibri" w:hAnsi="Calibri" w:cs="Calibri"/>
                <w:szCs w:val="20"/>
              </w:rPr>
            </w:pPr>
            <w:r w:rsidRPr="009950BC">
              <w:rPr>
                <w:rFonts w:ascii="Calibri" w:hAnsi="Calibri" w:cs="Calibri"/>
                <w:szCs w:val="20"/>
              </w:rPr>
              <w:t xml:space="preserve">Hmotnost modulu max. 1,8 kg </w:t>
            </w:r>
          </w:p>
        </w:tc>
        <w:tc>
          <w:tcPr>
            <w:tcW w:w="1276" w:type="dxa"/>
          </w:tcPr>
          <w:p w14:paraId="7D34C517"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6C79F518"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1A95D264" w14:textId="77777777" w:rsidTr="00037473">
        <w:tc>
          <w:tcPr>
            <w:tcW w:w="4536" w:type="dxa"/>
          </w:tcPr>
          <w:p w14:paraId="65E2D611" w14:textId="77777777" w:rsidR="009950BC" w:rsidRPr="009950BC" w:rsidRDefault="009950BC" w:rsidP="009950BC">
            <w:pPr>
              <w:rPr>
                <w:rFonts w:ascii="Calibri" w:hAnsi="Calibri" w:cs="Calibri"/>
                <w:szCs w:val="20"/>
              </w:rPr>
            </w:pPr>
            <w:r w:rsidRPr="009950BC">
              <w:rPr>
                <w:rFonts w:ascii="Calibri" w:hAnsi="Calibri" w:cs="Calibri"/>
                <w:szCs w:val="20"/>
              </w:rPr>
              <w:t xml:space="preserve">Přenosný </w:t>
            </w:r>
            <w:proofErr w:type="spellStart"/>
            <w:r w:rsidRPr="009950BC">
              <w:rPr>
                <w:rFonts w:ascii="Calibri" w:hAnsi="Calibri" w:cs="Calibri"/>
                <w:szCs w:val="20"/>
              </w:rPr>
              <w:t>multiparametrický</w:t>
            </w:r>
            <w:proofErr w:type="spellEnd"/>
            <w:r w:rsidRPr="009950BC">
              <w:rPr>
                <w:rFonts w:ascii="Calibri" w:hAnsi="Calibri" w:cs="Calibri"/>
                <w:szCs w:val="20"/>
              </w:rPr>
              <w:t xml:space="preserve"> modul připojitelný k stávajícím monitorům na ARO (bez nutnosti přepojování příslušenství pacienta) a následné </w:t>
            </w:r>
            <w:r w:rsidRPr="009950BC">
              <w:rPr>
                <w:rFonts w:ascii="Calibri" w:hAnsi="Calibri" w:cs="Calibri"/>
                <w:szCs w:val="20"/>
              </w:rPr>
              <w:lastRenderedPageBreak/>
              <w:t xml:space="preserve">přenesení naměřených trendů pacienta z modulu do lůžkového monitoru a uložení těchto trendů do centrální stanice a náhledového displeje </w:t>
            </w:r>
          </w:p>
        </w:tc>
        <w:tc>
          <w:tcPr>
            <w:tcW w:w="1276" w:type="dxa"/>
          </w:tcPr>
          <w:p w14:paraId="4A3B41E9"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lastRenderedPageBreak/>
              <w:t>(doplní dodavatel)</w:t>
            </w:r>
          </w:p>
        </w:tc>
        <w:tc>
          <w:tcPr>
            <w:tcW w:w="3821" w:type="dxa"/>
          </w:tcPr>
          <w:p w14:paraId="5E5C6B86"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44855BB" w14:textId="77777777" w:rsidTr="00037473">
        <w:tc>
          <w:tcPr>
            <w:tcW w:w="4536" w:type="dxa"/>
          </w:tcPr>
          <w:p w14:paraId="00B51096" w14:textId="77777777" w:rsidR="009950BC" w:rsidRPr="009950BC" w:rsidRDefault="009950BC" w:rsidP="009950BC">
            <w:pPr>
              <w:rPr>
                <w:rFonts w:ascii="Calibri" w:hAnsi="Calibri" w:cs="Calibri"/>
                <w:szCs w:val="20"/>
              </w:rPr>
            </w:pPr>
            <w:r w:rsidRPr="009950BC">
              <w:rPr>
                <w:rFonts w:ascii="Calibri" w:hAnsi="Calibri" w:cs="Calibri"/>
                <w:szCs w:val="20"/>
              </w:rPr>
              <w:t>Plynová analýza pro inspirační a exspirační hodnoty (</w:t>
            </w:r>
            <w:proofErr w:type="spellStart"/>
            <w:r w:rsidRPr="009950BC">
              <w:rPr>
                <w:rFonts w:ascii="Calibri" w:hAnsi="Calibri" w:cs="Calibri"/>
                <w:szCs w:val="20"/>
              </w:rPr>
              <w:t>Fi</w:t>
            </w:r>
            <w:proofErr w:type="spellEnd"/>
            <w:r w:rsidRPr="009950BC">
              <w:rPr>
                <w:rFonts w:ascii="Calibri" w:hAnsi="Calibri" w:cs="Calibri"/>
                <w:szCs w:val="20"/>
              </w:rPr>
              <w:t xml:space="preserve"> + Et) O</w:t>
            </w:r>
            <w:r w:rsidRPr="009950BC">
              <w:rPr>
                <w:rFonts w:ascii="Calibri" w:hAnsi="Calibri" w:cs="Calibri"/>
                <w:szCs w:val="20"/>
                <w:vertAlign w:val="subscript"/>
              </w:rPr>
              <w:t>2</w:t>
            </w:r>
            <w:r w:rsidRPr="009950BC">
              <w:rPr>
                <w:rFonts w:ascii="Calibri" w:hAnsi="Calibri" w:cs="Calibri"/>
                <w:szCs w:val="20"/>
              </w:rPr>
              <w:t>, N</w:t>
            </w:r>
            <w:r w:rsidRPr="009950BC">
              <w:rPr>
                <w:rFonts w:ascii="Calibri" w:hAnsi="Calibri" w:cs="Calibri"/>
                <w:szCs w:val="20"/>
                <w:vertAlign w:val="subscript"/>
              </w:rPr>
              <w:t>2</w:t>
            </w:r>
            <w:r w:rsidRPr="009950BC">
              <w:rPr>
                <w:rFonts w:ascii="Calibri" w:hAnsi="Calibri" w:cs="Calibri"/>
                <w:szCs w:val="20"/>
              </w:rPr>
              <w:t>O, CO</w:t>
            </w:r>
            <w:r w:rsidRPr="009950BC">
              <w:rPr>
                <w:rFonts w:ascii="Calibri" w:hAnsi="Calibri" w:cs="Calibri"/>
                <w:szCs w:val="20"/>
                <w:vertAlign w:val="subscript"/>
              </w:rPr>
              <w:t>2</w:t>
            </w:r>
            <w:r w:rsidRPr="009950BC">
              <w:rPr>
                <w:rFonts w:ascii="Calibri" w:hAnsi="Calibri" w:cs="Calibri"/>
                <w:szCs w:val="20"/>
              </w:rPr>
              <w:t xml:space="preserve"> a anesteziologické plyny s automatickou detekcí. Měření zbytkových balančních plynů ovlivňujících složení vydechované směsi </w:t>
            </w:r>
          </w:p>
        </w:tc>
        <w:tc>
          <w:tcPr>
            <w:tcW w:w="1276" w:type="dxa"/>
          </w:tcPr>
          <w:p w14:paraId="3D49FE31"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AA98461"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3F9D4D62" w14:textId="77777777" w:rsidTr="00037473">
        <w:tc>
          <w:tcPr>
            <w:tcW w:w="4536" w:type="dxa"/>
          </w:tcPr>
          <w:p w14:paraId="560DAE44" w14:textId="77777777" w:rsidR="009950BC" w:rsidRPr="009950BC" w:rsidRDefault="009950BC" w:rsidP="009950BC">
            <w:pPr>
              <w:rPr>
                <w:rFonts w:ascii="Calibri" w:hAnsi="Calibri" w:cs="Calibri"/>
                <w:szCs w:val="20"/>
              </w:rPr>
            </w:pPr>
            <w:r w:rsidRPr="009950BC">
              <w:rPr>
                <w:rFonts w:ascii="Calibri" w:hAnsi="Calibri" w:cs="Calibri"/>
                <w:szCs w:val="20"/>
              </w:rPr>
              <w:t xml:space="preserve">Návrat změřeného vzorku plynu zpět pacientovi </w:t>
            </w:r>
          </w:p>
        </w:tc>
        <w:tc>
          <w:tcPr>
            <w:tcW w:w="1276" w:type="dxa"/>
          </w:tcPr>
          <w:p w14:paraId="65E33D8B"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59BCEB57"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546E3FA4" w14:textId="77777777" w:rsidTr="00037473">
        <w:tc>
          <w:tcPr>
            <w:tcW w:w="4536" w:type="dxa"/>
          </w:tcPr>
          <w:p w14:paraId="10AE8E35" w14:textId="77777777" w:rsidR="009950BC" w:rsidRPr="009950BC" w:rsidRDefault="009950BC" w:rsidP="009950BC">
            <w:pPr>
              <w:rPr>
                <w:rFonts w:ascii="Calibri" w:hAnsi="Calibri" w:cs="Calibri"/>
                <w:szCs w:val="20"/>
              </w:rPr>
            </w:pPr>
            <w:r w:rsidRPr="009950BC">
              <w:rPr>
                <w:rFonts w:ascii="Calibri" w:hAnsi="Calibri" w:cs="Calibri"/>
                <w:szCs w:val="20"/>
              </w:rPr>
              <w:t>Paramagnetické měření O</w:t>
            </w:r>
            <w:r w:rsidRPr="009950BC">
              <w:rPr>
                <w:rFonts w:ascii="Calibri" w:hAnsi="Calibri" w:cs="Calibri"/>
                <w:szCs w:val="20"/>
                <w:vertAlign w:val="subscript"/>
              </w:rPr>
              <w:t>2</w:t>
            </w:r>
            <w:r w:rsidRPr="009950BC">
              <w:rPr>
                <w:rFonts w:ascii="Calibri" w:hAnsi="Calibri" w:cs="Calibri"/>
                <w:szCs w:val="20"/>
              </w:rPr>
              <w:t xml:space="preserve"> </w:t>
            </w:r>
          </w:p>
        </w:tc>
        <w:tc>
          <w:tcPr>
            <w:tcW w:w="1276" w:type="dxa"/>
          </w:tcPr>
          <w:p w14:paraId="1392466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6DA4556E"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6FEB1CCE" w14:textId="77777777" w:rsidTr="00037473">
        <w:tc>
          <w:tcPr>
            <w:tcW w:w="4536" w:type="dxa"/>
          </w:tcPr>
          <w:p w14:paraId="248C58F6" w14:textId="77777777" w:rsidR="009950BC" w:rsidRPr="009950BC" w:rsidRDefault="009950BC" w:rsidP="009950BC">
            <w:pPr>
              <w:rPr>
                <w:rFonts w:ascii="Calibri" w:hAnsi="Calibri" w:cs="Calibri"/>
                <w:szCs w:val="20"/>
              </w:rPr>
            </w:pPr>
            <w:r w:rsidRPr="009950BC">
              <w:rPr>
                <w:rFonts w:ascii="Calibri" w:hAnsi="Calibri" w:cs="Calibri"/>
                <w:szCs w:val="20"/>
              </w:rPr>
              <w:t xml:space="preserve">Minimální alveolární koncentrace MAC nebo přepočtený MAC na věk pacienta </w:t>
            </w:r>
          </w:p>
        </w:tc>
        <w:tc>
          <w:tcPr>
            <w:tcW w:w="1276" w:type="dxa"/>
          </w:tcPr>
          <w:p w14:paraId="373D9BCD"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518ED76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A05364E" w14:textId="77777777" w:rsidTr="00037473">
        <w:trPr>
          <w:trHeight w:val="299"/>
        </w:trPr>
        <w:tc>
          <w:tcPr>
            <w:tcW w:w="4536" w:type="dxa"/>
          </w:tcPr>
          <w:p w14:paraId="29BCEB1F" w14:textId="77777777" w:rsidR="009950BC" w:rsidRPr="009950BC" w:rsidRDefault="009950BC" w:rsidP="009950BC">
            <w:pPr>
              <w:rPr>
                <w:rFonts w:ascii="Calibri" w:hAnsi="Calibri" w:cs="Calibri"/>
                <w:szCs w:val="20"/>
              </w:rPr>
            </w:pPr>
            <w:r w:rsidRPr="009950BC">
              <w:rPr>
                <w:rFonts w:ascii="Calibri" w:hAnsi="Calibri" w:cs="Calibri"/>
                <w:szCs w:val="20"/>
              </w:rPr>
              <w:t xml:space="preserve">Kontinuální monitorování analgesie se zobrazením jedné číselné hodnoty a jejího trendu </w:t>
            </w:r>
          </w:p>
        </w:tc>
        <w:tc>
          <w:tcPr>
            <w:tcW w:w="1276" w:type="dxa"/>
          </w:tcPr>
          <w:p w14:paraId="4F94C779" w14:textId="77777777" w:rsidR="009950BC" w:rsidRPr="009950BC" w:rsidRDefault="009950BC" w:rsidP="009950BC">
            <w:pPr>
              <w:jc w:val="center"/>
            </w:pPr>
            <w:r w:rsidRPr="009950BC">
              <w:rPr>
                <w:rFonts w:ascii="Calibri" w:hAnsi="Calibri" w:cs="Calibri"/>
                <w:color w:val="FF0000"/>
                <w:szCs w:val="20"/>
              </w:rPr>
              <w:t>(doplní dodavatel)</w:t>
            </w:r>
          </w:p>
        </w:tc>
        <w:tc>
          <w:tcPr>
            <w:tcW w:w="3821" w:type="dxa"/>
          </w:tcPr>
          <w:p w14:paraId="19B5442D" w14:textId="77777777" w:rsidR="009950BC" w:rsidRPr="009950BC" w:rsidRDefault="009950BC" w:rsidP="009950BC">
            <w:pPr>
              <w:jc w:val="center"/>
            </w:pPr>
            <w:r w:rsidRPr="009950BC">
              <w:rPr>
                <w:rFonts w:ascii="Calibri" w:hAnsi="Calibri" w:cs="Calibri"/>
                <w:color w:val="FF0000"/>
                <w:szCs w:val="20"/>
              </w:rPr>
              <w:t>(doplní dodavatel)</w:t>
            </w:r>
          </w:p>
        </w:tc>
      </w:tr>
      <w:tr w:rsidR="009950BC" w:rsidRPr="009950BC" w14:paraId="4ED92A23" w14:textId="77777777" w:rsidTr="00037473">
        <w:trPr>
          <w:trHeight w:val="291"/>
        </w:trPr>
        <w:tc>
          <w:tcPr>
            <w:tcW w:w="4536" w:type="dxa"/>
          </w:tcPr>
          <w:p w14:paraId="150144E0" w14:textId="77777777" w:rsidR="009950BC" w:rsidRPr="009950BC" w:rsidRDefault="009950BC" w:rsidP="009950BC">
            <w:pPr>
              <w:rPr>
                <w:rFonts w:ascii="Calibri" w:hAnsi="Calibri" w:cs="Calibri"/>
                <w:szCs w:val="20"/>
              </w:rPr>
            </w:pPr>
            <w:r w:rsidRPr="009950BC">
              <w:rPr>
                <w:rFonts w:ascii="Calibri" w:hAnsi="Calibri" w:cs="Calibri"/>
                <w:szCs w:val="20"/>
              </w:rPr>
              <w:t xml:space="preserve">Měření složek vědomí se zobrazením trendu a bezpečného pásma vedené anestézie </w:t>
            </w:r>
          </w:p>
        </w:tc>
        <w:tc>
          <w:tcPr>
            <w:tcW w:w="1276" w:type="dxa"/>
          </w:tcPr>
          <w:p w14:paraId="6CBC067C"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451BD5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0664F185" w14:textId="77777777" w:rsidTr="00037473">
        <w:trPr>
          <w:trHeight w:val="538"/>
        </w:trPr>
        <w:tc>
          <w:tcPr>
            <w:tcW w:w="4536" w:type="dxa"/>
          </w:tcPr>
          <w:p w14:paraId="7C326CC2" w14:textId="77777777" w:rsidR="009950BC" w:rsidRPr="009950BC" w:rsidRDefault="009950BC" w:rsidP="009950BC">
            <w:pPr>
              <w:rPr>
                <w:rFonts w:ascii="Calibri" w:hAnsi="Calibri" w:cs="Calibri"/>
                <w:szCs w:val="20"/>
              </w:rPr>
            </w:pPr>
            <w:r w:rsidRPr="009950BC">
              <w:rPr>
                <w:rFonts w:ascii="Calibri" w:hAnsi="Calibri" w:cs="Calibri"/>
                <w:szCs w:val="20"/>
              </w:rPr>
              <w:t xml:space="preserve">Měření relaxace elektromyografickou metodou </w:t>
            </w:r>
            <w:proofErr w:type="gramStart"/>
            <w:r w:rsidRPr="009950BC">
              <w:rPr>
                <w:rFonts w:ascii="Calibri" w:hAnsi="Calibri" w:cs="Calibri"/>
                <w:szCs w:val="20"/>
              </w:rPr>
              <w:t>s</w:t>
            </w:r>
            <w:proofErr w:type="gramEnd"/>
            <w:r w:rsidRPr="009950BC">
              <w:rPr>
                <w:rFonts w:ascii="Calibri" w:hAnsi="Calibri" w:cs="Calibri"/>
                <w:szCs w:val="20"/>
              </w:rPr>
              <w:t xml:space="preserve"> standardizovanými způsoby měření TOF, DBS a TC s automatickou detekcí </w:t>
            </w:r>
            <w:proofErr w:type="spellStart"/>
            <w:r w:rsidRPr="009950BC">
              <w:rPr>
                <w:rFonts w:ascii="Calibri" w:hAnsi="Calibri" w:cs="Calibri"/>
                <w:szCs w:val="20"/>
              </w:rPr>
              <w:t>supramaximálního</w:t>
            </w:r>
            <w:proofErr w:type="spellEnd"/>
            <w:r w:rsidRPr="009950BC">
              <w:rPr>
                <w:rFonts w:ascii="Calibri" w:hAnsi="Calibri" w:cs="Calibri"/>
                <w:szCs w:val="20"/>
              </w:rPr>
              <w:t xml:space="preserve"> proudu. Možnost měření </w:t>
            </w:r>
            <w:proofErr w:type="spellStart"/>
            <w:r w:rsidRPr="009950BC">
              <w:rPr>
                <w:rFonts w:ascii="Calibri" w:hAnsi="Calibri" w:cs="Calibri"/>
                <w:szCs w:val="20"/>
              </w:rPr>
              <w:t>mechanosenzorem</w:t>
            </w:r>
            <w:proofErr w:type="spellEnd"/>
            <w:r w:rsidRPr="009950BC">
              <w:rPr>
                <w:rFonts w:ascii="Calibri" w:hAnsi="Calibri" w:cs="Calibri"/>
                <w:szCs w:val="20"/>
              </w:rPr>
              <w:t xml:space="preserve"> a </w:t>
            </w:r>
            <w:proofErr w:type="spellStart"/>
            <w:r w:rsidRPr="009950BC">
              <w:rPr>
                <w:rFonts w:ascii="Calibri" w:hAnsi="Calibri" w:cs="Calibri"/>
                <w:szCs w:val="20"/>
              </w:rPr>
              <w:t>elektrosenzorem</w:t>
            </w:r>
            <w:proofErr w:type="spellEnd"/>
            <w:r w:rsidRPr="009950BC">
              <w:rPr>
                <w:rFonts w:ascii="Calibri" w:hAnsi="Calibri" w:cs="Calibri"/>
                <w:szCs w:val="20"/>
              </w:rPr>
              <w:t xml:space="preserve"> na noze pacienta. Funkčnost metody pro využití regionálního bloku </w:t>
            </w:r>
          </w:p>
        </w:tc>
        <w:tc>
          <w:tcPr>
            <w:tcW w:w="1276" w:type="dxa"/>
          </w:tcPr>
          <w:p w14:paraId="35834BD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0900FFE0"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214AD447" w14:textId="77777777" w:rsidTr="00037473">
        <w:trPr>
          <w:trHeight w:val="538"/>
        </w:trPr>
        <w:tc>
          <w:tcPr>
            <w:tcW w:w="4536" w:type="dxa"/>
          </w:tcPr>
          <w:p w14:paraId="6992372F" w14:textId="77777777" w:rsidR="009950BC" w:rsidRPr="009950BC" w:rsidRDefault="009950BC" w:rsidP="009950BC">
            <w:pPr>
              <w:rPr>
                <w:rFonts w:ascii="Calibri" w:hAnsi="Calibri" w:cs="Calibri"/>
                <w:szCs w:val="20"/>
              </w:rPr>
            </w:pPr>
            <w:r w:rsidRPr="009950BC">
              <w:rPr>
                <w:rFonts w:ascii="Calibri" w:hAnsi="Calibri" w:cs="Calibri"/>
                <w:szCs w:val="20"/>
              </w:rPr>
              <w:t>Modul pro měření vědomí a hloubky anestezie (BIS/entropie) včetně stanovení BSR</w:t>
            </w:r>
          </w:p>
        </w:tc>
        <w:tc>
          <w:tcPr>
            <w:tcW w:w="1276" w:type="dxa"/>
          </w:tcPr>
          <w:p w14:paraId="295BE4E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456A7D04"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r w:rsidR="009950BC" w:rsidRPr="009950BC" w14:paraId="5EBA5085" w14:textId="77777777" w:rsidTr="00037473">
        <w:trPr>
          <w:trHeight w:val="538"/>
        </w:trPr>
        <w:tc>
          <w:tcPr>
            <w:tcW w:w="4536" w:type="dxa"/>
          </w:tcPr>
          <w:p w14:paraId="4EBE68C1" w14:textId="68B3C418" w:rsidR="009950BC" w:rsidRPr="009950BC" w:rsidRDefault="009950BC" w:rsidP="009950BC">
            <w:pPr>
              <w:rPr>
                <w:rFonts w:ascii="Calibri" w:hAnsi="Calibri" w:cs="Calibri"/>
                <w:szCs w:val="20"/>
              </w:rPr>
            </w:pPr>
            <w:r w:rsidRPr="009950BC">
              <w:rPr>
                <w:rFonts w:ascii="Calibri" w:hAnsi="Calibri" w:cs="Calibri"/>
                <w:szCs w:val="20"/>
              </w:rPr>
              <w:t>Ohebný nebo pevný vodič s integrovanou kamerou a světlem s obrazem přenášeným na monitor nebo externí displej (integrovaný nebo uchycený k narkotizačnímu přístroji pro vizualizaci vnitřní struktury během zavádění endotracheální rourky</w:t>
            </w:r>
          </w:p>
        </w:tc>
        <w:tc>
          <w:tcPr>
            <w:tcW w:w="1276" w:type="dxa"/>
          </w:tcPr>
          <w:p w14:paraId="79C5A075"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c>
          <w:tcPr>
            <w:tcW w:w="3821" w:type="dxa"/>
          </w:tcPr>
          <w:p w14:paraId="2DA99B5F" w14:textId="77777777" w:rsidR="009950BC" w:rsidRPr="009950BC" w:rsidRDefault="009950BC" w:rsidP="009950BC">
            <w:pPr>
              <w:jc w:val="center"/>
              <w:rPr>
                <w:rFonts w:ascii="Calibri" w:hAnsi="Calibri" w:cs="Calibri"/>
                <w:color w:val="FF0000"/>
                <w:szCs w:val="20"/>
              </w:rPr>
            </w:pPr>
            <w:r w:rsidRPr="009950BC">
              <w:rPr>
                <w:rFonts w:ascii="Calibri" w:hAnsi="Calibri" w:cs="Calibri"/>
                <w:color w:val="FF0000"/>
                <w:szCs w:val="20"/>
              </w:rPr>
              <w:t>(doplní dodavatel)</w:t>
            </w:r>
          </w:p>
        </w:tc>
      </w:tr>
    </w:tbl>
    <w:p w14:paraId="220118B3" w14:textId="77777777" w:rsidR="00F36621" w:rsidRDefault="00F36621">
      <w:pPr>
        <w:rPr>
          <w:lang w:eastAsia="en-US"/>
        </w:rPr>
      </w:pPr>
    </w:p>
    <w:p w14:paraId="417A9AF2" w14:textId="77777777" w:rsidR="00F36621" w:rsidRDefault="00F36621">
      <w:pPr>
        <w:rPr>
          <w:lang w:eastAsia="en-US"/>
        </w:rPr>
      </w:pPr>
    </w:p>
    <w:p w14:paraId="57B51242" w14:textId="6ED2C3B7" w:rsidR="00DB12F7" w:rsidRDefault="00DB12F7" w:rsidP="00273ABF">
      <w:pPr>
        <w:pStyle w:val="Nadpis2"/>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sectPr w:rsidR="00DB12F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26AB30A7" w:rsidR="00937D5C" w:rsidRDefault="0039059D">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3B97D58"/>
    <w:multiLevelType w:val="hybridMultilevel"/>
    <w:tmpl w:val="B8ECE13E"/>
    <w:lvl w:ilvl="0" w:tplc="14485DE6">
      <w:start w:val="5"/>
      <w:numFmt w:val="bullet"/>
      <w:lvlText w:val="-"/>
      <w:lvlJc w:val="left"/>
      <w:pPr>
        <w:ind w:left="420" w:hanging="360"/>
      </w:pPr>
      <w:rPr>
        <w:rFonts w:ascii="Arial" w:eastAsia="Times New Roman" w:hAnsi="Arial" w:cs="Arial" w:hint="default"/>
        <w:sz w:val="20"/>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4"/>
  </w:num>
  <w:num w:numId="3" w16cid:durableId="878710106">
    <w:abstractNumId w:val="2"/>
  </w:num>
  <w:num w:numId="4" w16cid:durableId="411436782">
    <w:abstractNumId w:val="1"/>
  </w:num>
  <w:num w:numId="5" w16cid:durableId="21384448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47EC3"/>
    <w:rsid w:val="00054C61"/>
    <w:rsid w:val="00054F55"/>
    <w:rsid w:val="00190B43"/>
    <w:rsid w:val="001E072D"/>
    <w:rsid w:val="001F23E4"/>
    <w:rsid w:val="00201594"/>
    <w:rsid w:val="00204F66"/>
    <w:rsid w:val="00214BF6"/>
    <w:rsid w:val="00231A98"/>
    <w:rsid w:val="00247CB7"/>
    <w:rsid w:val="002655C2"/>
    <w:rsid w:val="00267187"/>
    <w:rsid w:val="00273ABF"/>
    <w:rsid w:val="002746B2"/>
    <w:rsid w:val="00293740"/>
    <w:rsid w:val="00332F46"/>
    <w:rsid w:val="003602E2"/>
    <w:rsid w:val="00366674"/>
    <w:rsid w:val="00385A5D"/>
    <w:rsid w:val="0039059D"/>
    <w:rsid w:val="003A738A"/>
    <w:rsid w:val="003B1947"/>
    <w:rsid w:val="003E5B4F"/>
    <w:rsid w:val="00400835"/>
    <w:rsid w:val="00430353"/>
    <w:rsid w:val="00435830"/>
    <w:rsid w:val="00443BEA"/>
    <w:rsid w:val="00453163"/>
    <w:rsid w:val="004648DB"/>
    <w:rsid w:val="00470C0F"/>
    <w:rsid w:val="004E6C30"/>
    <w:rsid w:val="004F3F43"/>
    <w:rsid w:val="00520261"/>
    <w:rsid w:val="0055646F"/>
    <w:rsid w:val="00566A7F"/>
    <w:rsid w:val="005726BB"/>
    <w:rsid w:val="0058593D"/>
    <w:rsid w:val="005C1737"/>
    <w:rsid w:val="005F3F22"/>
    <w:rsid w:val="0060319C"/>
    <w:rsid w:val="0065025B"/>
    <w:rsid w:val="00652FBE"/>
    <w:rsid w:val="00656D8A"/>
    <w:rsid w:val="00665839"/>
    <w:rsid w:val="0069050D"/>
    <w:rsid w:val="00704808"/>
    <w:rsid w:val="00757E79"/>
    <w:rsid w:val="00765AE7"/>
    <w:rsid w:val="007C6E2D"/>
    <w:rsid w:val="007E60E7"/>
    <w:rsid w:val="007F6C76"/>
    <w:rsid w:val="008044E4"/>
    <w:rsid w:val="008132F0"/>
    <w:rsid w:val="00835A5F"/>
    <w:rsid w:val="008431C9"/>
    <w:rsid w:val="0089716C"/>
    <w:rsid w:val="008A1AD0"/>
    <w:rsid w:val="008A5606"/>
    <w:rsid w:val="008C05A1"/>
    <w:rsid w:val="008C4478"/>
    <w:rsid w:val="008F28F8"/>
    <w:rsid w:val="00901BFE"/>
    <w:rsid w:val="00937D5C"/>
    <w:rsid w:val="00957B8F"/>
    <w:rsid w:val="00970101"/>
    <w:rsid w:val="00972309"/>
    <w:rsid w:val="00972E89"/>
    <w:rsid w:val="00981540"/>
    <w:rsid w:val="00981F08"/>
    <w:rsid w:val="00987342"/>
    <w:rsid w:val="009950BC"/>
    <w:rsid w:val="009E7096"/>
    <w:rsid w:val="00A66DFF"/>
    <w:rsid w:val="00A70AEA"/>
    <w:rsid w:val="00A827D9"/>
    <w:rsid w:val="00A903A4"/>
    <w:rsid w:val="00AA1C03"/>
    <w:rsid w:val="00AE2548"/>
    <w:rsid w:val="00B0558B"/>
    <w:rsid w:val="00B147DE"/>
    <w:rsid w:val="00B426F9"/>
    <w:rsid w:val="00B55BFB"/>
    <w:rsid w:val="00B86130"/>
    <w:rsid w:val="00BD5803"/>
    <w:rsid w:val="00C42F99"/>
    <w:rsid w:val="00C54E20"/>
    <w:rsid w:val="00C65F82"/>
    <w:rsid w:val="00CB4783"/>
    <w:rsid w:val="00CC484E"/>
    <w:rsid w:val="00CF30CB"/>
    <w:rsid w:val="00D11B1D"/>
    <w:rsid w:val="00D23098"/>
    <w:rsid w:val="00D473CB"/>
    <w:rsid w:val="00D51566"/>
    <w:rsid w:val="00D5361D"/>
    <w:rsid w:val="00D56D8E"/>
    <w:rsid w:val="00D645BD"/>
    <w:rsid w:val="00DA1036"/>
    <w:rsid w:val="00DB12F7"/>
    <w:rsid w:val="00DD0540"/>
    <w:rsid w:val="00DD640C"/>
    <w:rsid w:val="00E4459A"/>
    <w:rsid w:val="00E567AD"/>
    <w:rsid w:val="00E65154"/>
    <w:rsid w:val="00EA0616"/>
    <w:rsid w:val="00EA63E7"/>
    <w:rsid w:val="00EA64D5"/>
    <w:rsid w:val="00EC4445"/>
    <w:rsid w:val="00EC5DAC"/>
    <w:rsid w:val="00EF1C68"/>
    <w:rsid w:val="00F028F3"/>
    <w:rsid w:val="00F116CA"/>
    <w:rsid w:val="00F36621"/>
    <w:rsid w:val="00F7359D"/>
    <w:rsid w:val="00F865DE"/>
    <w:rsid w:val="00FB1C43"/>
    <w:rsid w:val="00FB74A5"/>
    <w:rsid w:val="00FC13A7"/>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Pages>
  <Words>1377</Words>
  <Characters>8126</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69</cp:revision>
  <dcterms:created xsi:type="dcterms:W3CDTF">2022-08-31T07:59:00Z</dcterms:created>
  <dcterms:modified xsi:type="dcterms:W3CDTF">2025-09-12T08:16:00Z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